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EB4F" w14:textId="11D8D26F"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5F2BB067" w14:textId="4D750B43" w:rsidR="00E42D00" w:rsidRPr="00490730" w:rsidRDefault="00963016" w:rsidP="003B0FBB">
      <w:pPr>
        <w:spacing w:after="0" w:line="276" w:lineRule="auto"/>
        <w:ind w:left="5760" w:right="43" w:firstLine="720"/>
        <w:jc w:val="center"/>
        <w:rPr>
          <w:rFonts w:ascii="Calibri" w:hAnsi="Calibri" w:cs="Calibri"/>
        </w:rPr>
      </w:pPr>
      <w:r w:rsidRPr="00963016">
        <w:rPr>
          <w:rFonts w:ascii="Calibri" w:hAnsi="Calibri" w:cs="Calibri"/>
        </w:rPr>
        <w:t>24 Φεβρουαρίου</w:t>
      </w:r>
      <w:r w:rsidR="006D6779" w:rsidRPr="00963016">
        <w:rPr>
          <w:rFonts w:ascii="Calibri" w:hAnsi="Calibri" w:cs="Calibri"/>
        </w:rPr>
        <w:t xml:space="preserve"> 202</w:t>
      </w:r>
      <w:r w:rsidRPr="00963016">
        <w:rPr>
          <w:rFonts w:ascii="Calibri" w:hAnsi="Calibri" w:cs="Calibri"/>
        </w:rPr>
        <w:t>5</w:t>
      </w:r>
    </w:p>
    <w:p w14:paraId="6844EFB3" w14:textId="16BCC19A" w:rsidR="007E6E0B" w:rsidRPr="00F9304E" w:rsidRDefault="007E6E0B" w:rsidP="00F9304E">
      <w:pPr>
        <w:spacing w:after="0" w:line="276" w:lineRule="auto"/>
        <w:ind w:left="5760" w:right="43" w:firstLine="477"/>
        <w:rPr>
          <w:rFonts w:ascii="Calibri" w:hAnsi="Calibri" w:cs="Calibri"/>
        </w:rPr>
      </w:pP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w:t>
      </w:r>
      <w:r w:rsidR="00F9304E">
        <w:rPr>
          <w:rFonts w:ascii="Calibri" w:hAnsi="Calibri" w:cs="Calibri"/>
        </w:rPr>
        <w:t xml:space="preserve"> </w:t>
      </w:r>
      <w:bookmarkStart w:id="0" w:name="_GoBack"/>
      <w:bookmarkEnd w:id="0"/>
      <w:r w:rsidR="00F9304E" w:rsidRPr="00F9304E">
        <w:rPr>
          <w:rFonts w:ascii="Calibri" w:hAnsi="Calibri" w:cs="Calibri"/>
          <w:lang w:val="en-US"/>
        </w:rPr>
        <w:t>5462/25/</w:t>
      </w:r>
      <w:r w:rsidR="00F9304E" w:rsidRPr="00F9304E">
        <w:rPr>
          <w:rFonts w:ascii="Calibri" w:hAnsi="Calibri" w:cs="Calibri"/>
        </w:rPr>
        <w:t>ΤΜΑΘ</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C615A6" w:rsidRDefault="00ED2199" w:rsidP="00FC4932">
      <w:pPr>
        <w:spacing w:after="0" w:line="276" w:lineRule="auto"/>
        <w:ind w:right="43"/>
        <w:jc w:val="center"/>
        <w:rPr>
          <w:rFonts w:ascii="Calibri" w:hAnsi="Calibri" w:cs="Calibri"/>
          <w:b/>
          <w:sz w:val="28"/>
          <w:szCs w:val="28"/>
        </w:rPr>
      </w:pPr>
      <w:r w:rsidRPr="00C615A6">
        <w:rPr>
          <w:rFonts w:ascii="Calibri" w:hAnsi="Calibri" w:cs="Calibri"/>
          <w:b/>
          <w:sz w:val="28"/>
          <w:szCs w:val="28"/>
        </w:rPr>
        <w:t>ΠΡΟΣΚΛΗΣΗ ΕΚΔΗΛΩΣΗΣ ΕΝΔΙΑΦΕΡΟΝΤΟΣ</w:t>
      </w:r>
    </w:p>
    <w:p w14:paraId="708747D2" w14:textId="118D7ABA" w:rsidR="00DF3AB4" w:rsidRPr="00C615A6" w:rsidRDefault="00DF3AB4" w:rsidP="00FC4932">
      <w:pPr>
        <w:spacing w:after="0" w:line="276" w:lineRule="auto"/>
        <w:ind w:right="43"/>
        <w:jc w:val="center"/>
        <w:rPr>
          <w:rFonts w:ascii="Calibri" w:hAnsi="Calibri" w:cs="Calibri"/>
          <w:b/>
          <w:sz w:val="28"/>
          <w:szCs w:val="28"/>
        </w:rPr>
      </w:pPr>
      <w:r w:rsidRPr="00C615A6">
        <w:rPr>
          <w:rFonts w:ascii="Calibri" w:hAnsi="Calibri" w:cs="Calibri"/>
          <w:b/>
          <w:sz w:val="28"/>
          <w:szCs w:val="28"/>
        </w:rPr>
        <w:t xml:space="preserve">ΤΜΗΜΑΤΟΣ </w:t>
      </w:r>
      <w:r w:rsidR="00C615A6" w:rsidRPr="00C615A6">
        <w:rPr>
          <w:rFonts w:ascii="Calibri" w:hAnsi="Calibri" w:cs="Calibri"/>
          <w:b/>
          <w:sz w:val="28"/>
          <w:szCs w:val="28"/>
        </w:rPr>
        <w:t>ΜΑΘΗΜΑΤΙΚΩΝ</w:t>
      </w:r>
    </w:p>
    <w:p w14:paraId="13A6CC7B" w14:textId="2F3A742A" w:rsidR="00ED2199" w:rsidRPr="00490730" w:rsidRDefault="00ED2199" w:rsidP="00FC4932">
      <w:pPr>
        <w:spacing w:after="0" w:line="276" w:lineRule="auto"/>
        <w:ind w:right="43"/>
        <w:jc w:val="center"/>
        <w:rPr>
          <w:rFonts w:ascii="Calibri" w:hAnsi="Calibri" w:cs="Calibri"/>
          <w:b/>
          <w:sz w:val="28"/>
          <w:szCs w:val="28"/>
        </w:rPr>
      </w:pPr>
      <w:r w:rsidRPr="00C615A6">
        <w:rPr>
          <w:rFonts w:ascii="Calibri" w:hAnsi="Calibri" w:cs="Calibri"/>
          <w:b/>
          <w:sz w:val="28"/>
          <w:szCs w:val="28"/>
        </w:rPr>
        <w:t>ΠΑΝΕΠΙΣΤΗΜΙΟΥ</w:t>
      </w:r>
      <w:r w:rsidR="006D6779" w:rsidRPr="00C615A6">
        <w:rPr>
          <w:rFonts w:ascii="Calibri" w:hAnsi="Calibri" w:cs="Calibri"/>
          <w:b/>
          <w:sz w:val="28"/>
          <w:szCs w:val="28"/>
        </w:rPr>
        <w:t xml:space="preserve"> ΘΕΣΣΑΛΙΑΣ</w:t>
      </w:r>
    </w:p>
    <w:p w14:paraId="00FF36E5" w14:textId="5220DD9F" w:rsidR="00ED2199" w:rsidRPr="00490730" w:rsidRDefault="00ED2199" w:rsidP="00FC4932">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FC4932">
      <w:pPr>
        <w:spacing w:after="0" w:line="276" w:lineRule="auto"/>
        <w:ind w:right="43"/>
        <w:jc w:val="both"/>
        <w:rPr>
          <w:rFonts w:ascii="Calibri" w:hAnsi="Calibri" w:cs="Calibri"/>
        </w:rPr>
      </w:pPr>
    </w:p>
    <w:p w14:paraId="17EE6886" w14:textId="3DF691F8" w:rsidR="00B72846" w:rsidRPr="00490730" w:rsidRDefault="00ED2199" w:rsidP="00FC4932">
      <w:pPr>
        <w:spacing w:after="0" w:line="276" w:lineRule="auto"/>
        <w:ind w:right="43"/>
        <w:jc w:val="both"/>
        <w:rPr>
          <w:rFonts w:ascii="Calibri" w:hAnsi="Calibri" w:cs="Calibri"/>
        </w:rPr>
      </w:pPr>
      <w:r w:rsidRPr="00490730">
        <w:rPr>
          <w:rFonts w:ascii="Calibri" w:hAnsi="Calibri" w:cs="Calibri"/>
        </w:rPr>
        <w:t xml:space="preserve">Το </w:t>
      </w:r>
      <w:r w:rsidR="00C615A6" w:rsidRPr="00C615A6">
        <w:rPr>
          <w:rFonts w:ascii="Calibri" w:hAnsi="Calibri" w:cs="Calibri"/>
        </w:rPr>
        <w:t>Τμήμα Μαθηματικών</w:t>
      </w:r>
      <w:r w:rsidR="00C615A6">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w:t>
      </w: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 Πρόσκλησης</w:t>
      </w:r>
      <w:r w:rsidR="006D6779" w:rsidRPr="00490730">
        <w:rPr>
          <w:rFonts w:ascii="Calibri" w:hAnsi="Calibri" w:cs="Calibri"/>
        </w:rPr>
        <w:t xml:space="preserve"> 108523/24.07.2024, </w:t>
      </w:r>
      <w:proofErr w:type="spellStart"/>
      <w:r w:rsidR="006D6779" w:rsidRPr="00490730">
        <w:rPr>
          <w:rFonts w:ascii="Calibri" w:hAnsi="Calibri" w:cs="Calibri"/>
        </w:rPr>
        <w:t>κωδ</w:t>
      </w:r>
      <w:proofErr w:type="spellEnd"/>
      <w:r w:rsidR="006D6779" w:rsidRPr="00490730">
        <w:rPr>
          <w:rFonts w:ascii="Calibri" w:hAnsi="Calibri" w:cs="Calibri"/>
        </w:rPr>
        <w:t xml:space="preserve">.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6D6779" w:rsidRPr="00490730">
        <w:rPr>
          <w:rFonts w:ascii="Calibri" w:hAnsi="Calibri" w:cs="Calibri"/>
        </w:rPr>
        <w:t>ακ</w:t>
      </w:r>
      <w:proofErr w:type="spellEnd"/>
      <w:r w:rsidR="006D6779" w:rsidRPr="00490730">
        <w:rPr>
          <w:rFonts w:ascii="Calibri" w:hAnsi="Calibri" w:cs="Calibri"/>
        </w:rPr>
        <w:t xml:space="preserve">.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FC4932">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Τις διατάξεις του </w:t>
      </w:r>
      <w:proofErr w:type="spellStart"/>
      <w:r w:rsidRPr="00490730">
        <w:rPr>
          <w:rFonts w:ascii="Calibri" w:hAnsi="Calibri" w:cs="Calibri"/>
        </w:rPr>
        <w:t>αρ</w:t>
      </w:r>
      <w:proofErr w:type="spellEnd"/>
      <w:r w:rsidRPr="00490730">
        <w:rPr>
          <w:rFonts w:ascii="Calibri" w:hAnsi="Calibri" w:cs="Calibri"/>
        </w:rPr>
        <w:t>. 103 του Συντάγματος της Ελλάδας</w:t>
      </w:r>
    </w:p>
    <w:p w14:paraId="11EA2877"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υπ’ </w:t>
      </w:r>
      <w:proofErr w:type="spellStart"/>
      <w:r w:rsidRPr="00490730">
        <w:rPr>
          <w:rFonts w:ascii="Calibri" w:hAnsi="Calibri" w:cs="Calibri"/>
        </w:rPr>
        <w:t>αρ</w:t>
      </w:r>
      <w:proofErr w:type="spellEnd"/>
      <w:r w:rsidRPr="00490730">
        <w:rPr>
          <w:rFonts w:ascii="Calibri" w:hAnsi="Calibri" w:cs="Calibri"/>
        </w:rPr>
        <w:t xml:space="preserve">. 114947/29-11-2022 (ΦΕΚ 6132/Β/01-12-2022) Υπουργική Απόφαση «Εθνικοί Κανόνες </w:t>
      </w:r>
      <w:proofErr w:type="spellStart"/>
      <w:r w:rsidRPr="00490730">
        <w:rPr>
          <w:rFonts w:ascii="Calibri" w:hAnsi="Calibri" w:cs="Calibri"/>
        </w:rPr>
        <w:t>Επιλεξιμότητας</w:t>
      </w:r>
      <w:proofErr w:type="spellEnd"/>
      <w:r w:rsidRPr="00490730">
        <w:rPr>
          <w:rFonts w:ascii="Calibri" w:hAnsi="Calibri" w:cs="Calibri"/>
        </w:rPr>
        <w:t xml:space="preserve"> των δαπανών των πράξεων των Προγραμμάτων 2021-2027» (ν. 4914/2022 (Α’ 61) άρθρο 63, παρ. 20), </w:t>
      </w:r>
    </w:p>
    <w:p w14:paraId="4327FC11" w14:textId="62C4E33B"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w:t>
      </w: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 xml:space="preserve">. </w:t>
      </w:r>
      <w:r w:rsidR="00457274" w:rsidRPr="00490730">
        <w:rPr>
          <w:rFonts w:ascii="Calibri" w:hAnsi="Calibri" w:cs="Calibri"/>
        </w:rPr>
        <w:t>108523</w:t>
      </w:r>
      <w:r w:rsidRPr="00490730">
        <w:rPr>
          <w:rFonts w:ascii="Calibri" w:hAnsi="Calibri" w:cs="Calibri"/>
        </w:rPr>
        <w:t xml:space="preserve"> και </w:t>
      </w:r>
      <w:proofErr w:type="spellStart"/>
      <w:r w:rsidRPr="00490730">
        <w:rPr>
          <w:rFonts w:ascii="Calibri" w:hAnsi="Calibri" w:cs="Calibri"/>
        </w:rPr>
        <w:t>κωδ</w:t>
      </w:r>
      <w:proofErr w:type="spellEnd"/>
      <w:r w:rsidRPr="00490730">
        <w:rPr>
          <w:rFonts w:ascii="Calibri" w:hAnsi="Calibri" w:cs="Calibri"/>
        </w:rPr>
        <w:t>.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με </w:t>
      </w: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w:t>
      </w:r>
      <w:proofErr w:type="spellEnd"/>
      <w:r w:rsidRPr="00490730">
        <w:rPr>
          <w:rFonts w:ascii="Calibri" w:hAnsi="Calibri" w:cs="Calibri"/>
        </w:rPr>
        <w:t xml:space="preserve">.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 xml:space="preserve">Απόκτηση ακαδημαϊκής διδακτικής εμπειρίας στο Πανεπιστήμιο Θεσσαλίας </w:t>
      </w:r>
      <w:proofErr w:type="spellStart"/>
      <w:r w:rsidR="00325CC5" w:rsidRPr="00490730">
        <w:rPr>
          <w:rFonts w:ascii="Calibri" w:hAnsi="Calibri" w:cs="Calibri"/>
        </w:rPr>
        <w:t>ακ</w:t>
      </w:r>
      <w:proofErr w:type="spellEnd"/>
      <w:r w:rsidR="00325CC5" w:rsidRPr="00490730">
        <w:rPr>
          <w:rFonts w:ascii="Calibri" w:hAnsi="Calibri" w:cs="Calibri"/>
        </w:rPr>
        <w:t>.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4AB4696E" w14:textId="7DEC7B9B" w:rsidR="00CD23C1" w:rsidRDefault="00CD23C1" w:rsidP="00FC4932">
      <w:pPr>
        <w:pStyle w:val="a5"/>
        <w:numPr>
          <w:ilvl w:val="0"/>
          <w:numId w:val="6"/>
        </w:numPr>
        <w:spacing w:after="0"/>
        <w:ind w:left="0" w:right="43" w:firstLine="0"/>
        <w:jc w:val="both"/>
        <w:rPr>
          <w:rFonts w:ascii="Calibri" w:hAnsi="Calibri" w:cs="Calibri"/>
        </w:rPr>
      </w:pPr>
      <w:r w:rsidRPr="00CD23C1">
        <w:rPr>
          <w:rFonts w:ascii="Calibri" w:hAnsi="Calibri" w:cs="Calibri"/>
        </w:rPr>
        <w:t xml:space="preserve">Την από </w:t>
      </w:r>
      <w:r w:rsidR="00963016">
        <w:rPr>
          <w:rFonts w:ascii="Calibri" w:hAnsi="Calibri" w:cs="Calibri"/>
        </w:rPr>
        <w:t>46</w:t>
      </w:r>
      <w:r w:rsidRPr="00CD23C1">
        <w:rPr>
          <w:rFonts w:ascii="Calibri" w:hAnsi="Calibri" w:cs="Calibri"/>
        </w:rPr>
        <w:t>/</w:t>
      </w:r>
      <w:r w:rsidR="00963016">
        <w:rPr>
          <w:rFonts w:ascii="Calibri" w:hAnsi="Calibri" w:cs="Calibri"/>
        </w:rPr>
        <w:t>21</w:t>
      </w:r>
      <w:r w:rsidRPr="00CD23C1">
        <w:rPr>
          <w:rFonts w:ascii="Calibri" w:hAnsi="Calibri" w:cs="Calibri"/>
        </w:rPr>
        <w:t>.</w:t>
      </w:r>
      <w:r w:rsidR="00963016">
        <w:rPr>
          <w:rFonts w:ascii="Calibri" w:hAnsi="Calibri" w:cs="Calibri"/>
        </w:rPr>
        <w:t>02</w:t>
      </w:r>
      <w:r w:rsidRPr="00CD23C1">
        <w:rPr>
          <w:rFonts w:ascii="Calibri" w:hAnsi="Calibri" w:cs="Calibri"/>
        </w:rPr>
        <w:t>.202</w:t>
      </w:r>
      <w:r w:rsidR="00963016">
        <w:rPr>
          <w:rFonts w:ascii="Calibri" w:hAnsi="Calibri" w:cs="Calibri"/>
        </w:rPr>
        <w:t>5</w:t>
      </w:r>
      <w:r w:rsidRPr="00CD23C1">
        <w:rPr>
          <w:rFonts w:ascii="Calibri" w:hAnsi="Calibri" w:cs="Calibri"/>
        </w:rPr>
        <w:t xml:space="preserve"> (ΑΔΑ:</w:t>
      </w:r>
      <w:r w:rsidR="0024730C" w:rsidRPr="0024730C">
        <w:t xml:space="preserve"> </w:t>
      </w:r>
      <w:r w:rsidR="0024730C" w:rsidRPr="0024730C">
        <w:rPr>
          <w:rFonts w:ascii="Calibri" w:hAnsi="Calibri" w:cs="Calibri"/>
        </w:rPr>
        <w:t>ΡΥ72469Β7Ξ-Ε5Ξ</w:t>
      </w:r>
      <w:r w:rsidRPr="00CD23C1">
        <w:rPr>
          <w:rFonts w:ascii="Calibri" w:hAnsi="Calibri" w:cs="Calibri"/>
        </w:rPr>
        <w:t xml:space="preserve">)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w:t>
      </w:r>
      <w:proofErr w:type="spellStart"/>
      <w:r w:rsidRPr="00CD23C1">
        <w:rPr>
          <w:rFonts w:ascii="Calibri" w:hAnsi="Calibri" w:cs="Calibri"/>
        </w:rPr>
        <w:t>μοριοδότησης</w:t>
      </w:r>
      <w:proofErr w:type="spellEnd"/>
      <w:r w:rsidRPr="00CD23C1">
        <w:rPr>
          <w:rFonts w:ascii="Calibri" w:hAnsi="Calibri" w:cs="Calibri"/>
        </w:rPr>
        <w:t xml:space="preserve"> αυτών.</w:t>
      </w:r>
    </w:p>
    <w:p w14:paraId="17CCECB4" w14:textId="4D90E52A" w:rsidR="00C05383"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FC4932">
      <w:pPr>
        <w:pStyle w:val="a5"/>
        <w:numPr>
          <w:ilvl w:val="0"/>
          <w:numId w:val="6"/>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 xml:space="preserve">π’ </w:t>
      </w:r>
      <w:proofErr w:type="spellStart"/>
      <w:r w:rsidRPr="00490730">
        <w:rPr>
          <w:rFonts w:ascii="Calibri" w:hAnsi="Calibri" w:cs="Calibri"/>
        </w:rPr>
        <w:t>αριθμ</w:t>
      </w:r>
      <w:proofErr w:type="spellEnd"/>
      <w:r w:rsidRPr="00490730">
        <w:rPr>
          <w:rFonts w:ascii="Calibri" w:hAnsi="Calibri" w:cs="Calibri"/>
        </w:rPr>
        <w:t>.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w:t>
      </w:r>
      <w:proofErr w:type="spellStart"/>
      <w:r w:rsidR="00C05383" w:rsidRPr="00490730">
        <w:rPr>
          <w:rFonts w:ascii="Calibri" w:hAnsi="Calibri" w:cs="Calibri"/>
        </w:rPr>
        <w:t>αρ</w:t>
      </w:r>
      <w:proofErr w:type="spellEnd"/>
      <w:r w:rsidR="00C05383" w:rsidRPr="00490730">
        <w:rPr>
          <w:rFonts w:ascii="Calibri" w:hAnsi="Calibri" w:cs="Calibri"/>
        </w:rPr>
        <w:t xml:space="preserve">. </w:t>
      </w:r>
      <w:proofErr w:type="spellStart"/>
      <w:r w:rsidR="00C05383" w:rsidRPr="00490730">
        <w:rPr>
          <w:rFonts w:ascii="Calibri" w:hAnsi="Calibri" w:cs="Calibri"/>
        </w:rPr>
        <w:t>πρωτ</w:t>
      </w:r>
      <w:proofErr w:type="spellEnd"/>
      <w:r w:rsidR="00C05383" w:rsidRPr="00490730">
        <w:rPr>
          <w:rFonts w:ascii="Calibri" w:hAnsi="Calibri" w:cs="Calibri"/>
        </w:rPr>
        <w:t>.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FC4932">
      <w:pPr>
        <w:pStyle w:val="a5"/>
        <w:numPr>
          <w:ilvl w:val="0"/>
          <w:numId w:val="6"/>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w:t>
      </w:r>
      <w:proofErr w:type="spellStart"/>
      <w:r w:rsidR="00C05383" w:rsidRPr="00490730">
        <w:rPr>
          <w:rFonts w:ascii="Calibri" w:hAnsi="Calibri" w:cs="Calibri"/>
        </w:rPr>
        <w:t>αρ</w:t>
      </w:r>
      <w:proofErr w:type="spellEnd"/>
      <w:r w:rsidR="00C05383" w:rsidRPr="00490730">
        <w:rPr>
          <w:rFonts w:ascii="Calibri" w:hAnsi="Calibri" w:cs="Calibri"/>
        </w:rPr>
        <w:t xml:space="preserve">. </w:t>
      </w:r>
      <w:proofErr w:type="spellStart"/>
      <w:r w:rsidR="00C05383" w:rsidRPr="00490730">
        <w:rPr>
          <w:rFonts w:ascii="Calibri" w:hAnsi="Calibri" w:cs="Calibri"/>
        </w:rPr>
        <w:t>πρωτ</w:t>
      </w:r>
      <w:proofErr w:type="spellEnd"/>
      <w:r w:rsidR="00C05383" w:rsidRPr="00490730">
        <w:rPr>
          <w:rFonts w:ascii="Calibri" w:hAnsi="Calibri" w:cs="Calibri"/>
        </w:rPr>
        <w:t>.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FC4932">
      <w:pPr>
        <w:spacing w:after="0" w:line="276" w:lineRule="auto"/>
        <w:ind w:right="43"/>
        <w:jc w:val="center"/>
        <w:rPr>
          <w:rFonts w:ascii="Calibri" w:hAnsi="Calibri" w:cs="Calibri"/>
          <w:b/>
        </w:rPr>
      </w:pPr>
      <w:r w:rsidRPr="00490730">
        <w:rPr>
          <w:rFonts w:ascii="Calibri" w:hAnsi="Calibri" w:cs="Calibri"/>
          <w:b/>
        </w:rPr>
        <w:t>προσκαλεί</w:t>
      </w:r>
    </w:p>
    <w:p w14:paraId="59E9A91C" w14:textId="0644C25D" w:rsidR="00ED2199" w:rsidRPr="00490730" w:rsidRDefault="00AD0D40" w:rsidP="00FC4932">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C615A6" w:rsidRPr="00C615A6">
        <w:rPr>
          <w:rFonts w:ascii="Calibri" w:hAnsi="Calibri" w:cs="Calibri"/>
        </w:rPr>
        <w:t>Τμήμα Μαθηματικών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w:t>
      </w:r>
      <w:proofErr w:type="spellStart"/>
      <w:r w:rsidR="00ED2199" w:rsidRPr="00490730">
        <w:rPr>
          <w:rFonts w:ascii="Calibri" w:hAnsi="Calibri" w:cs="Calibri"/>
        </w:rPr>
        <w:t>αρ</w:t>
      </w:r>
      <w:proofErr w:type="spellEnd"/>
      <w:r w:rsidR="00E42D00" w:rsidRPr="00490730">
        <w:rPr>
          <w:rFonts w:ascii="Calibri" w:hAnsi="Calibri" w:cs="Calibri"/>
        </w:rPr>
        <w:t>.</w:t>
      </w:r>
      <w:r w:rsidR="00ED2199" w:rsidRPr="00490730">
        <w:rPr>
          <w:rFonts w:ascii="Calibri" w:hAnsi="Calibri" w:cs="Calibri"/>
        </w:rPr>
        <w:t xml:space="preserve"> </w:t>
      </w:r>
      <w:r w:rsidR="00325CC5" w:rsidRPr="00490730">
        <w:rPr>
          <w:rFonts w:ascii="Calibri" w:hAnsi="Calibri" w:cs="Calibri"/>
        </w:rPr>
        <w:t>316/28.11.2024</w:t>
      </w:r>
      <w:r w:rsidR="00ED2199" w:rsidRPr="00490730">
        <w:rPr>
          <w:rFonts w:ascii="Calibri" w:hAnsi="Calibri" w:cs="Calibri"/>
        </w:rPr>
        <w:t xml:space="preserve"> 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2FA6C0DE" w:rsidR="00F8286B" w:rsidRPr="00490730" w:rsidRDefault="00F8286B" w:rsidP="00FC4932">
      <w:pPr>
        <w:pStyle w:val="a7"/>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w:t>
      </w:r>
      <w:proofErr w:type="spellStart"/>
      <w:r w:rsidRPr="00490730">
        <w:rPr>
          <w:rFonts w:ascii="Calibri" w:hAnsi="Calibri" w:cs="Calibri"/>
          <w:sz w:val="22"/>
          <w:szCs w:val="22"/>
        </w:rPr>
        <w:t>ες</w:t>
      </w:r>
      <w:proofErr w:type="spellEnd"/>
      <w:r w:rsidRPr="00490730">
        <w:rPr>
          <w:rFonts w:ascii="Calibri" w:hAnsi="Calibri" w:cs="Calibri"/>
          <w:sz w:val="22"/>
          <w:szCs w:val="22"/>
        </w:rPr>
        <w:t xml:space="preserve">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w:t>
      </w:r>
      <w:r w:rsidRPr="00490730">
        <w:rPr>
          <w:rFonts w:ascii="Calibri" w:hAnsi="Calibri" w:cs="Calibri"/>
          <w:sz w:val="22"/>
          <w:szCs w:val="22"/>
        </w:rPr>
        <w:lastRenderedPageBreak/>
        <w:t xml:space="preserve">από το </w:t>
      </w:r>
      <w:r w:rsidR="00C615A6" w:rsidRPr="00C615A6">
        <w:rPr>
          <w:rFonts w:ascii="Calibri" w:hAnsi="Calibri" w:cs="Calibri"/>
          <w:sz w:val="22"/>
          <w:szCs w:val="22"/>
        </w:rPr>
        <w:t>Τμήμα Μαθηματικών</w:t>
      </w:r>
      <w:r w:rsidR="00C615A6">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FC4932">
      <w:pPr>
        <w:pStyle w:val="a7"/>
        <w:spacing w:after="0" w:line="276" w:lineRule="auto"/>
        <w:ind w:right="43"/>
        <w:jc w:val="both"/>
        <w:rPr>
          <w:rFonts w:ascii="Calibri" w:hAnsi="Calibri" w:cs="Calibri"/>
          <w:sz w:val="22"/>
          <w:szCs w:val="22"/>
        </w:rPr>
      </w:pPr>
    </w:p>
    <w:p w14:paraId="72C8D375" w14:textId="77777777" w:rsidR="00604A4F" w:rsidRPr="00490730" w:rsidRDefault="00604A4F" w:rsidP="00FC4932">
      <w:pPr>
        <w:pStyle w:val="a7"/>
        <w:spacing w:after="0" w:line="276" w:lineRule="auto"/>
        <w:ind w:right="43"/>
        <w:jc w:val="both"/>
        <w:rPr>
          <w:rFonts w:ascii="Calibri" w:hAnsi="Calibri" w:cs="Calibri"/>
          <w:sz w:val="22"/>
          <w:szCs w:val="22"/>
        </w:rPr>
      </w:pPr>
    </w:p>
    <w:p w14:paraId="4BE73B77" w14:textId="77777777" w:rsidR="00604A4F" w:rsidRPr="00490730" w:rsidRDefault="00604A4F" w:rsidP="00FC4932">
      <w:pPr>
        <w:pStyle w:val="a7"/>
        <w:spacing w:after="0" w:line="276" w:lineRule="auto"/>
        <w:ind w:right="43"/>
        <w:jc w:val="both"/>
        <w:rPr>
          <w:rFonts w:ascii="Calibri" w:hAnsi="Calibri" w:cs="Calibri"/>
          <w:sz w:val="22"/>
          <w:szCs w:val="22"/>
        </w:rPr>
      </w:pPr>
    </w:p>
    <w:p w14:paraId="0CA57331" w14:textId="39908C84" w:rsidR="005934A6" w:rsidRPr="00490730" w:rsidRDefault="005934A6" w:rsidP="00FC4932">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FC4932">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xml:space="preserve">, σε περίπτωση που απαιτείται σύμφωνα με τις διατάξεις του Ν.1566/1985 </w:t>
      </w:r>
      <w:proofErr w:type="spellStart"/>
      <w:r w:rsidR="00DE5B9C" w:rsidRPr="00490730">
        <w:rPr>
          <w:rFonts w:ascii="Calibri" w:hAnsi="Calibri" w:cs="Calibri"/>
        </w:rPr>
        <w:t>αρ</w:t>
      </w:r>
      <w:proofErr w:type="spellEnd"/>
      <w:r w:rsidR="00DE5B9C" w:rsidRPr="00490730">
        <w:rPr>
          <w:rFonts w:ascii="Calibri" w:hAnsi="Calibri" w:cs="Calibri"/>
        </w:rPr>
        <w:t>.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w:t>
      </w:r>
      <w:proofErr w:type="spellStart"/>
      <w:r w:rsidRPr="00490730">
        <w:rPr>
          <w:rFonts w:ascii="Calibri" w:hAnsi="Calibri" w:cs="Calibri"/>
        </w:rPr>
        <w:t>αφυπηρετήσαντος</w:t>
      </w:r>
      <w:proofErr w:type="spellEnd"/>
      <w:r w:rsidRPr="00490730">
        <w:rPr>
          <w:rFonts w:ascii="Calibri" w:hAnsi="Calibri" w:cs="Calibri"/>
        </w:rPr>
        <w:t xml:space="preserve">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490730">
        <w:rPr>
          <w:rFonts w:ascii="Calibri" w:hAnsi="Calibri" w:cs="Calibri"/>
        </w:rPr>
        <w:t>οριοθετείται</w:t>
      </w:r>
      <w:proofErr w:type="spellEnd"/>
      <w:r w:rsidRPr="00490730">
        <w:rPr>
          <w:rFonts w:ascii="Calibri" w:hAnsi="Calibri" w:cs="Calibri"/>
        </w:rPr>
        <w:t xml:space="preserve"> στην περ. α) της παρ. 1 του άρθρου 14 του ν. 4270/2014, </w:t>
      </w:r>
    </w:p>
    <w:p w14:paraId="102C9193" w14:textId="77777777" w:rsidR="00ED2199" w:rsidRPr="00490730" w:rsidRDefault="00ED2199" w:rsidP="00FC4932">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FC4932">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xml:space="preserve">, από οποιαδήποτε πηγή χρηματοδότησης (όπως αυτές προσδιορίζονται στην παρ. 6 του </w:t>
      </w:r>
      <w:proofErr w:type="spellStart"/>
      <w:r w:rsidRPr="00490730">
        <w:rPr>
          <w:rFonts w:ascii="Calibri" w:hAnsi="Calibri" w:cs="Calibri"/>
        </w:rPr>
        <w:t>αρ</w:t>
      </w:r>
      <w:proofErr w:type="spellEnd"/>
      <w:r w:rsidRPr="00490730">
        <w:rPr>
          <w:rFonts w:ascii="Calibri" w:hAnsi="Calibri" w:cs="Calibri"/>
        </w:rPr>
        <w:t>. 173 του Ν. 4957/2022)</w:t>
      </w:r>
    </w:p>
    <w:p w14:paraId="401682A1" w14:textId="77777777" w:rsidR="00A2646E" w:rsidRPr="00490730" w:rsidRDefault="00A2646E" w:rsidP="00FC4932">
      <w:pPr>
        <w:spacing w:after="0" w:line="276" w:lineRule="auto"/>
        <w:ind w:right="43"/>
        <w:jc w:val="both"/>
        <w:rPr>
          <w:rFonts w:ascii="Calibri" w:hAnsi="Calibri" w:cs="Calibri"/>
          <w:bCs/>
        </w:rPr>
      </w:pPr>
    </w:p>
    <w:p w14:paraId="00F9F3F6" w14:textId="5AF0018B" w:rsidR="00E37EB4" w:rsidRPr="00490730" w:rsidRDefault="00E37EB4" w:rsidP="00FC4932">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65FD301E" w:rsidR="00E42D00" w:rsidRPr="00490730" w:rsidRDefault="00D80627" w:rsidP="00FC4932">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C615A6" w:rsidRPr="00C615A6">
        <w:rPr>
          <w:rFonts w:ascii="Calibri" w:hAnsi="Calibri" w:cs="Calibri"/>
        </w:rPr>
        <w:t>Τμήμα Μαθηματικών</w:t>
      </w:r>
      <w:r w:rsidR="00C615A6">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 xml:space="preserve">στο διδακτικό έργο που του ανατίθεται σύμφωνα με το </w:t>
      </w:r>
      <w:proofErr w:type="spellStart"/>
      <w:r w:rsidR="005A62B2" w:rsidRPr="00490730">
        <w:rPr>
          <w:rFonts w:ascii="Calibri" w:hAnsi="Calibri" w:cs="Calibri"/>
        </w:rPr>
        <w:t>αρ</w:t>
      </w:r>
      <w:proofErr w:type="spellEnd"/>
      <w:r w:rsidR="005A62B2" w:rsidRPr="00490730">
        <w:rPr>
          <w:rFonts w:ascii="Calibri" w:hAnsi="Calibri" w:cs="Calibri"/>
        </w:rPr>
        <w:t>. 64</w:t>
      </w:r>
      <w:r w:rsidR="00A341D7" w:rsidRPr="00490730">
        <w:rPr>
          <w:rFonts w:ascii="Calibri" w:hAnsi="Calibri" w:cs="Calibri"/>
        </w:rPr>
        <w:t xml:space="preserve"> α, β, γ και </w:t>
      </w:r>
      <w:proofErr w:type="spellStart"/>
      <w:r w:rsidR="00A341D7" w:rsidRPr="00490730">
        <w:rPr>
          <w:rFonts w:ascii="Calibri" w:hAnsi="Calibri" w:cs="Calibri"/>
        </w:rPr>
        <w:t>στ</w:t>
      </w:r>
      <w:proofErr w:type="spellEnd"/>
      <w:r w:rsidR="00A341D7" w:rsidRPr="00490730">
        <w:rPr>
          <w:rFonts w:ascii="Calibri" w:hAnsi="Calibri" w:cs="Calibri"/>
        </w:rPr>
        <w:t xml:space="preserve">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θέσης, για την οποία </w:t>
      </w:r>
      <w:r w:rsidR="00ED2199" w:rsidRPr="00490730">
        <w:rPr>
          <w:rFonts w:ascii="Calibri" w:hAnsi="Calibri" w:cs="Calibri"/>
        </w:rPr>
        <w:lastRenderedPageBreak/>
        <w:t xml:space="preserve">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w:t>
      </w:r>
      <w:proofErr w:type="spellStart"/>
      <w:r w:rsidR="00A341D7" w:rsidRPr="00490730">
        <w:rPr>
          <w:rFonts w:ascii="Calibri" w:hAnsi="Calibri" w:cs="Calibri"/>
        </w:rPr>
        <w:t>ωφελου</w:t>
      </w:r>
      <w:r w:rsidR="00757E50" w:rsidRPr="00490730">
        <w:rPr>
          <w:rFonts w:ascii="Calibri" w:hAnsi="Calibri" w:cs="Calibri"/>
        </w:rPr>
        <w:t>μένων</w:t>
      </w:r>
      <w:proofErr w:type="spellEnd"/>
      <w:r w:rsidR="00757E50" w:rsidRPr="00490730">
        <w:rPr>
          <w:rFonts w:ascii="Calibri" w:hAnsi="Calibri" w:cs="Calibri"/>
        </w:rPr>
        <w:t xml:space="preserve">,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FC4932">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FC4932">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FC4932">
      <w:pPr>
        <w:spacing w:after="0" w:line="276" w:lineRule="auto"/>
        <w:ind w:right="43"/>
        <w:jc w:val="both"/>
        <w:rPr>
          <w:rFonts w:ascii="Calibri" w:hAnsi="Calibri" w:cs="Calibri"/>
        </w:rPr>
      </w:pPr>
      <w:r w:rsidRPr="00490730">
        <w:rPr>
          <w:rFonts w:ascii="Calibri" w:hAnsi="Calibri" w:cs="Calibri"/>
        </w:rPr>
        <w:t>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490730">
        <w:rPr>
          <w:rFonts w:ascii="Calibri" w:hAnsi="Calibri" w:cs="Calibri"/>
        </w:rPr>
        <w:t>ουσας</w:t>
      </w:r>
      <w:proofErr w:type="spellEnd"/>
      <w:r w:rsidRPr="00490730">
        <w:rPr>
          <w:rFonts w:ascii="Calibri" w:hAnsi="Calibri" w:cs="Calibri"/>
        </w:rPr>
        <w:t xml:space="preserve">, που θα επιλεγεί για τη συγκεκριμένη θέση, δεν μπορεί να προσαυξηθεί. </w:t>
      </w:r>
    </w:p>
    <w:p w14:paraId="2D20467D" w14:textId="6AEBDFBC" w:rsidR="0019530B" w:rsidRPr="00490730" w:rsidRDefault="0019530B" w:rsidP="00FC4932">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FC4932">
      <w:pPr>
        <w:spacing w:after="0" w:line="276" w:lineRule="auto"/>
        <w:ind w:right="43"/>
        <w:jc w:val="both"/>
        <w:rPr>
          <w:rFonts w:ascii="Calibri" w:hAnsi="Calibri" w:cs="Calibri"/>
        </w:rPr>
      </w:pPr>
    </w:p>
    <w:p w14:paraId="387BA947" w14:textId="105FCF42" w:rsidR="00ED2199" w:rsidRPr="00490730" w:rsidRDefault="00183D28" w:rsidP="00FC4932">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FC4932">
      <w:pPr>
        <w:pStyle w:val="a5"/>
        <w:numPr>
          <w:ilvl w:val="0"/>
          <w:numId w:val="9"/>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FC4932">
      <w:pPr>
        <w:pStyle w:val="a5"/>
        <w:numPr>
          <w:ilvl w:val="1"/>
          <w:numId w:val="12"/>
        </w:numPr>
        <w:spacing w:after="0"/>
        <w:ind w:left="0" w:right="43" w:firstLine="0"/>
        <w:jc w:val="both"/>
        <w:rPr>
          <w:rFonts w:ascii="Calibri" w:hAnsi="Calibri" w:cs="Calibri"/>
        </w:rPr>
      </w:pPr>
      <w:r w:rsidRPr="00490730">
        <w:rPr>
          <w:rFonts w:ascii="Calibri" w:hAnsi="Calibri" w:cs="Calibri"/>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w:t>
      </w:r>
      <w:r w:rsidRPr="00490730">
        <w:rPr>
          <w:rFonts w:ascii="Calibri" w:hAnsi="Calibri" w:cs="Calibri"/>
        </w:rPr>
        <w:lastRenderedPageBreak/>
        <w:t>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FC4932">
      <w:pPr>
        <w:pStyle w:val="a5"/>
        <w:numPr>
          <w:ilvl w:val="1"/>
          <w:numId w:val="12"/>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39D120E6" w:rsidR="00ED2199" w:rsidRPr="00490730" w:rsidRDefault="00ED2199" w:rsidP="00FC4932">
      <w:pPr>
        <w:pStyle w:val="a5"/>
        <w:numPr>
          <w:ilvl w:val="0"/>
          <w:numId w:val="9"/>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 xml:space="preserve">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w:t>
      </w:r>
      <w:proofErr w:type="spellStart"/>
      <w:r w:rsidR="00DD7531" w:rsidRPr="00490730">
        <w:rPr>
          <w:rFonts w:ascii="Calibri" w:hAnsi="Calibri" w:cs="Calibri"/>
        </w:rPr>
        <w:t>αρ</w:t>
      </w:r>
      <w:r w:rsidR="008339D6" w:rsidRPr="00490730">
        <w:rPr>
          <w:rFonts w:ascii="Calibri" w:hAnsi="Calibri" w:cs="Calibri"/>
        </w:rPr>
        <w:t>θρ</w:t>
      </w:r>
      <w:proofErr w:type="spellEnd"/>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C615A6" w:rsidRPr="00C615A6">
        <w:rPr>
          <w:rFonts w:ascii="Calibri" w:hAnsi="Calibri" w:cs="Calibri"/>
        </w:rPr>
        <w:t>Τμήμα Μαθηματικών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xml:space="preserve">, πριν την υπογραφή των συμβάσεων, υποχρεούται να αποστείλει στην μονάδα Β3.2 της ΕΥΔ ΠΑΔΚΣ τα ΑΦΜ των </w:t>
      </w:r>
      <w:proofErr w:type="spellStart"/>
      <w:r w:rsidR="001B109E" w:rsidRPr="00490730">
        <w:rPr>
          <w:rFonts w:ascii="Calibri" w:hAnsi="Calibri" w:cs="Calibri"/>
        </w:rPr>
        <w:t>ωφελουμένων</w:t>
      </w:r>
      <w:proofErr w:type="spellEnd"/>
      <w:r w:rsidR="001B109E" w:rsidRPr="00490730">
        <w:rPr>
          <w:rFonts w:ascii="Calibri" w:hAnsi="Calibri" w:cs="Calibri"/>
        </w:rPr>
        <w:t xml:space="preserve"> για την αντίστοιχη διασταύρωση</w:t>
      </w:r>
    </w:p>
    <w:p w14:paraId="1924C38E" w14:textId="3E014AEB" w:rsidR="00A341D7" w:rsidRPr="00490730" w:rsidRDefault="00A341D7" w:rsidP="00FC4932">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FC4932">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 xml:space="preserve">Ως προς το ζήτημα της </w:t>
      </w:r>
      <w:proofErr w:type="spellStart"/>
      <w:r w:rsidR="00700C00" w:rsidRPr="00490730">
        <w:rPr>
          <w:rFonts w:ascii="Calibri" w:hAnsi="Calibri" w:cs="Calibri"/>
        </w:rPr>
        <w:t>επιλεξιμότητας</w:t>
      </w:r>
      <w:proofErr w:type="spellEnd"/>
      <w:r w:rsidR="00700C00" w:rsidRPr="00490730">
        <w:rPr>
          <w:rFonts w:ascii="Calibri" w:hAnsi="Calibri" w:cs="Calibri"/>
        </w:rPr>
        <w:t xml:space="preserve"> επισημαίνονται τα κάτωθι:</w:t>
      </w:r>
    </w:p>
    <w:p w14:paraId="52A3DFBA" w14:textId="1C664697" w:rsidR="00E8773A" w:rsidRPr="00490730" w:rsidRDefault="00310073" w:rsidP="00FC4932">
      <w:pPr>
        <w:spacing w:after="0" w:line="276" w:lineRule="auto"/>
        <w:ind w:right="43"/>
        <w:jc w:val="both"/>
        <w:rPr>
          <w:rFonts w:ascii="Calibri" w:hAnsi="Calibri" w:cs="Calibri"/>
        </w:rPr>
      </w:pPr>
      <w:r w:rsidRPr="00490730">
        <w:rPr>
          <w:rFonts w:ascii="Calibri" w:hAnsi="Calibri" w:cs="Calibri"/>
        </w:rPr>
        <w:t xml:space="preserve">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w:t>
      </w:r>
      <w:proofErr w:type="spellStart"/>
      <w:r w:rsidRPr="00490730">
        <w:rPr>
          <w:rFonts w:ascii="Calibri" w:hAnsi="Calibri" w:cs="Calibri"/>
        </w:rPr>
        <w:t>Minimis</w:t>
      </w:r>
      <w:proofErr w:type="spellEnd"/>
      <w:r w:rsidRPr="00490730">
        <w:rPr>
          <w:rFonts w:ascii="Calibri" w:hAnsi="Calibri" w:cs="Calibri"/>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 xml:space="preserve">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490730">
        <w:rPr>
          <w:rFonts w:ascii="Calibri" w:hAnsi="Calibri" w:cs="Calibri"/>
        </w:rPr>
        <w:t>αυταπασχολούμενα</w:t>
      </w:r>
      <w:proofErr w:type="spellEnd"/>
      <w:r w:rsidRPr="00490730">
        <w:rPr>
          <w:rFonts w:ascii="Calibri" w:hAnsi="Calibri" w:cs="Calibri"/>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FC4932">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FC4932">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FC4932">
      <w:pPr>
        <w:spacing w:after="0" w:line="276" w:lineRule="auto"/>
        <w:ind w:right="43"/>
        <w:jc w:val="both"/>
        <w:rPr>
          <w:rFonts w:ascii="Calibri" w:hAnsi="Calibri" w:cs="Calibri"/>
        </w:rPr>
      </w:pPr>
    </w:p>
    <w:p w14:paraId="775197E3" w14:textId="77777777" w:rsidR="00E42D00" w:rsidRPr="00490730" w:rsidRDefault="00E42D00" w:rsidP="00FC4932">
      <w:pPr>
        <w:spacing w:after="0" w:line="276" w:lineRule="auto"/>
        <w:ind w:right="43"/>
        <w:jc w:val="both"/>
        <w:rPr>
          <w:rFonts w:ascii="Calibri" w:hAnsi="Calibri" w:cs="Calibri"/>
        </w:rPr>
      </w:pPr>
    </w:p>
    <w:p w14:paraId="29C946D4" w14:textId="0EDE5427" w:rsidR="00ED2199" w:rsidRPr="00490730" w:rsidRDefault="00FB6B79" w:rsidP="00FC4932">
      <w:pPr>
        <w:spacing w:after="0" w:line="276" w:lineRule="auto"/>
        <w:ind w:right="43"/>
        <w:jc w:val="both"/>
        <w:rPr>
          <w:rFonts w:ascii="Calibri" w:hAnsi="Calibri" w:cs="Calibri"/>
          <w:b/>
          <w:bCs/>
          <w:iCs/>
          <w:u w:val="single"/>
        </w:rPr>
      </w:pPr>
      <w:r w:rsidRPr="00490730">
        <w:rPr>
          <w:rFonts w:ascii="Calibri" w:hAnsi="Calibri" w:cs="Calibri"/>
          <w:b/>
          <w:bCs/>
          <w:iCs/>
          <w:u w:val="single"/>
        </w:rPr>
        <w:lastRenderedPageBreak/>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654CDFC4" w:rsidR="002016F0" w:rsidRPr="00490730" w:rsidRDefault="00325CC5" w:rsidP="00FC4932">
      <w:pPr>
        <w:spacing w:after="0" w:line="276" w:lineRule="auto"/>
        <w:ind w:right="43"/>
        <w:jc w:val="both"/>
        <w:rPr>
          <w:rFonts w:ascii="Calibri" w:hAnsi="Calibri" w:cs="Calibri"/>
        </w:rPr>
      </w:pPr>
      <w:r w:rsidRPr="00490730">
        <w:rPr>
          <w:rFonts w:ascii="Calibri" w:hAnsi="Calibri" w:cs="Calibri"/>
        </w:rPr>
        <w:t>Οι ενδιαφερόμενες/</w:t>
      </w:r>
      <w:proofErr w:type="spellStart"/>
      <w:r w:rsidRPr="00490730">
        <w:rPr>
          <w:rFonts w:ascii="Calibri" w:hAnsi="Calibri" w:cs="Calibri"/>
        </w:rPr>
        <w:t>νοι</w:t>
      </w:r>
      <w:proofErr w:type="spellEnd"/>
      <w:r w:rsidRPr="00490730">
        <w:rPr>
          <w:rFonts w:ascii="Calibri" w:hAnsi="Calibri" w:cs="Calibri"/>
        </w:rPr>
        <w:t xml:space="preserve">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w:t>
      </w:r>
      <w:r w:rsidRPr="00C615A6">
        <w:rPr>
          <w:rFonts w:ascii="Calibri" w:hAnsi="Calibri" w:cs="Calibri"/>
          <w:b/>
          <w:color w:val="000000" w:themeColor="text1"/>
        </w:rPr>
        <w:t xml:space="preserve">υποψηφιότητας που θα υποβληθεί στο </w:t>
      </w:r>
      <w:r w:rsidRPr="00C615A6">
        <w:rPr>
          <w:rFonts w:ascii="Calibri" w:hAnsi="Calibri" w:cs="Calibri"/>
          <w:b/>
          <w:color w:val="000000" w:themeColor="text1"/>
          <w:lang w:val="en-US"/>
        </w:rPr>
        <w:t>e</w:t>
      </w:r>
      <w:r w:rsidRPr="00C615A6">
        <w:rPr>
          <w:rFonts w:ascii="Calibri" w:hAnsi="Calibri" w:cs="Calibri"/>
          <w:b/>
          <w:color w:val="000000" w:themeColor="text1"/>
        </w:rPr>
        <w:t>-</w:t>
      </w:r>
      <w:r w:rsidRPr="00C615A6">
        <w:rPr>
          <w:rFonts w:ascii="Calibri" w:hAnsi="Calibri" w:cs="Calibri"/>
          <w:b/>
          <w:color w:val="000000" w:themeColor="text1"/>
          <w:lang w:val="en-US"/>
        </w:rPr>
        <w:t>mail</w:t>
      </w:r>
      <w:r w:rsidRPr="00C615A6">
        <w:rPr>
          <w:rFonts w:ascii="Calibri" w:hAnsi="Calibri" w:cs="Calibri"/>
          <w:b/>
          <w:color w:val="000000" w:themeColor="text1"/>
        </w:rPr>
        <w:t xml:space="preserve"> της Γραμματείας του </w:t>
      </w:r>
      <w:r w:rsidR="00DF3AB4" w:rsidRPr="00C615A6">
        <w:rPr>
          <w:rFonts w:ascii="Calibri" w:hAnsi="Calibri" w:cs="Calibri"/>
          <w:b/>
          <w:color w:val="000000" w:themeColor="text1"/>
        </w:rPr>
        <w:t xml:space="preserve">Τμήματος </w:t>
      </w:r>
      <w:r w:rsidR="00C615A6" w:rsidRPr="00C615A6">
        <w:rPr>
          <w:rFonts w:ascii="Calibri" w:hAnsi="Calibri" w:cs="Calibri"/>
          <w:b/>
          <w:color w:val="000000" w:themeColor="text1"/>
        </w:rPr>
        <w:t xml:space="preserve">Μαθηματικών </w:t>
      </w:r>
      <w:r w:rsidRPr="00C615A6">
        <w:rPr>
          <w:rFonts w:ascii="Calibri" w:hAnsi="Calibri" w:cs="Calibri"/>
          <w:b/>
          <w:color w:val="000000" w:themeColor="text1"/>
        </w:rPr>
        <w:t>(</w:t>
      </w:r>
      <w:r w:rsidR="00DF3AB4" w:rsidRPr="00C615A6">
        <w:rPr>
          <w:rFonts w:ascii="Calibri" w:hAnsi="Calibri" w:cs="Calibri"/>
          <w:b/>
          <w:lang w:val="en-US"/>
        </w:rPr>
        <w:t>g</w:t>
      </w:r>
      <w:r w:rsidR="00DF3AB4" w:rsidRPr="00C615A6">
        <w:rPr>
          <w:rFonts w:ascii="Calibri" w:hAnsi="Calibri" w:cs="Calibri"/>
          <w:b/>
        </w:rPr>
        <w:t>-</w:t>
      </w:r>
      <w:r w:rsidR="00C615A6" w:rsidRPr="00C615A6">
        <w:rPr>
          <w:rFonts w:ascii="Calibri" w:hAnsi="Calibri" w:cs="Calibri"/>
          <w:b/>
          <w:lang w:val="en-US"/>
        </w:rPr>
        <w:t>math</w:t>
      </w:r>
      <w:r w:rsidRPr="00C615A6">
        <w:rPr>
          <w:rFonts w:ascii="Calibri" w:hAnsi="Calibri" w:cs="Calibri"/>
          <w:b/>
        </w:rPr>
        <w:t>@uth.gr</w:t>
      </w:r>
      <w:r w:rsidRPr="00C615A6">
        <w:rPr>
          <w:rFonts w:ascii="Calibri" w:hAnsi="Calibri" w:cs="Calibri"/>
          <w:b/>
          <w:color w:val="000000" w:themeColor="text1"/>
        </w:rPr>
        <w:t>), με κοινοποίηση</w:t>
      </w:r>
      <w:r w:rsidRPr="00490730">
        <w:rPr>
          <w:rFonts w:ascii="Calibri" w:hAnsi="Calibri" w:cs="Calibri"/>
          <w:b/>
          <w:color w:val="000000" w:themeColor="text1"/>
        </w:rPr>
        <w:t xml:space="preserve"> στην ηλεκτρονική διεύθυνση </w:t>
      </w:r>
      <w:hyperlink r:id="rId9"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FC4932">
      <w:pPr>
        <w:pStyle w:val="a5"/>
        <w:numPr>
          <w:ilvl w:val="0"/>
          <w:numId w:val="19"/>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w:t>
      </w:r>
      <w:proofErr w:type="spellStart"/>
      <w:r w:rsidR="00CB61F4" w:rsidRPr="00490730">
        <w:rPr>
          <w:rFonts w:ascii="Calibri" w:hAnsi="Calibri" w:cs="Calibri"/>
        </w:rPr>
        <w:t>προσβάσιμη</w:t>
      </w:r>
      <w:proofErr w:type="spellEnd"/>
      <w:r w:rsidR="00CB61F4" w:rsidRPr="00490730">
        <w:rPr>
          <w:rFonts w:ascii="Calibri" w:hAnsi="Calibri" w:cs="Calibri"/>
        </w:rPr>
        <w:t xml:space="preserve">.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FC4932">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E42D0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 xml:space="preserve">α) να φέρουν την Σφραγίδα της Χάγης (θεώρηση </w:t>
      </w:r>
      <w:proofErr w:type="spellStart"/>
      <w:r w:rsidR="00DA0200" w:rsidRPr="00490730">
        <w:rPr>
          <w:rFonts w:ascii="Calibri" w:hAnsi="Calibri" w:cs="Calibri"/>
        </w:rPr>
        <w:t>Apostille</w:t>
      </w:r>
      <w:proofErr w:type="spellEnd"/>
      <w:r w:rsidR="00DA0200" w:rsidRPr="00490730">
        <w:rPr>
          <w:rFonts w:ascii="Calibri" w:hAnsi="Calibri" w:cs="Calibri"/>
        </w:rPr>
        <w:t>)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E42D0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w:t>
      </w:r>
      <w:proofErr w:type="spellStart"/>
      <w:r w:rsidR="00945BF8" w:rsidRPr="00490730">
        <w:rPr>
          <w:rFonts w:ascii="Calibri" w:hAnsi="Calibri" w:cs="Calibri"/>
        </w:rPr>
        <w:t>δικαιόχρησης</w:t>
      </w:r>
      <w:proofErr w:type="spellEnd"/>
      <w:r w:rsidR="00945BF8" w:rsidRPr="00490730">
        <w:rPr>
          <w:rFonts w:ascii="Calibri" w:hAnsi="Calibri" w:cs="Calibri"/>
        </w:rPr>
        <w:t xml:space="preserve">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xml:space="preserve">/ </w:t>
      </w:r>
      <w:r w:rsidRPr="00490730">
        <w:rPr>
          <w:rFonts w:ascii="Calibri" w:hAnsi="Calibri" w:cs="Calibri"/>
        </w:rPr>
        <w:lastRenderedPageBreak/>
        <w:t>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w:t>
      </w:r>
      <w:proofErr w:type="spellStart"/>
      <w:r w:rsidRPr="00490730">
        <w:rPr>
          <w:rFonts w:ascii="Calibri" w:hAnsi="Calibri" w:cs="Calibri"/>
        </w:rPr>
        <w:t>κλπ</w:t>
      </w:r>
      <w:proofErr w:type="spellEnd"/>
      <w:r w:rsidRPr="00490730">
        <w:rPr>
          <w:rFonts w:ascii="Calibri" w:hAnsi="Calibri" w:cs="Calibri"/>
        </w:rPr>
        <w:t xml:space="preserve">,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E42D0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E42D00">
      <w:pPr>
        <w:pStyle w:val="a5"/>
        <w:numPr>
          <w:ilvl w:val="0"/>
          <w:numId w:val="9"/>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E42D0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E42D00">
      <w:pPr>
        <w:spacing w:after="0" w:line="276" w:lineRule="auto"/>
        <w:jc w:val="both"/>
        <w:rPr>
          <w:rFonts w:ascii="Calibri" w:hAnsi="Calibri" w:cs="Calibri"/>
        </w:rPr>
      </w:pPr>
      <w:proofErr w:type="spellStart"/>
      <w:r w:rsidRPr="00490730">
        <w:rPr>
          <w:rFonts w:ascii="Calibri" w:hAnsi="Calibri" w:cs="Calibri"/>
        </w:rPr>
        <w:t>ii</w:t>
      </w:r>
      <w:proofErr w:type="spellEnd"/>
      <w:r w:rsidRPr="00490730">
        <w:rPr>
          <w:rFonts w:ascii="Calibri" w:hAnsi="Calibri" w:cs="Calibri"/>
        </w:rPr>
        <w:t>.</w:t>
      </w:r>
      <w:r w:rsidRPr="00490730">
        <w:rPr>
          <w:rFonts w:ascii="Calibri" w:hAnsi="Calibri" w:cs="Calibri"/>
        </w:rPr>
        <w:tab/>
        <w:t>Ο/Η υποψήφιος/α:</w:t>
      </w:r>
    </w:p>
    <w:p w14:paraId="7D9A28F7" w14:textId="71BCDF1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lastRenderedPageBreak/>
        <w:t>•</w:t>
      </w:r>
      <w:r w:rsidRPr="00490730">
        <w:rPr>
          <w:rFonts w:ascii="Calibri" w:hAnsi="Calibri" w:cs="Calibri"/>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490730">
        <w:rPr>
          <w:rFonts w:ascii="Calibri" w:hAnsi="Calibri" w:cs="Calibri"/>
        </w:rPr>
        <w:t>οριοθετείται</w:t>
      </w:r>
      <w:proofErr w:type="spellEnd"/>
      <w:r w:rsidRPr="00490730">
        <w:rPr>
          <w:rFonts w:ascii="Calibri" w:hAnsi="Calibri" w:cs="Calibri"/>
        </w:rPr>
        <w:t xml:space="preserve"> στην περ. α) της παρ. 1 του άρθρου 14 του ν. 4270/2014, και</w:t>
      </w:r>
    </w:p>
    <w:p w14:paraId="62E616DC" w14:textId="77777777" w:rsidR="00F5303C" w:rsidRPr="00490730" w:rsidRDefault="00ED2199"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E42D0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E42D0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E42D0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E42D0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E42D00">
      <w:pPr>
        <w:spacing w:after="0" w:line="276" w:lineRule="auto"/>
        <w:jc w:val="both"/>
        <w:rPr>
          <w:rFonts w:ascii="Calibri" w:hAnsi="Calibri" w:cs="Calibri"/>
        </w:rPr>
      </w:pPr>
    </w:p>
    <w:p w14:paraId="618CF5F4" w14:textId="77777777" w:rsidR="00630546" w:rsidRPr="00490730" w:rsidRDefault="00630546" w:rsidP="00E42D0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E42D0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7F3C92A7" w:rsidR="00CA08F2" w:rsidRPr="00490730" w:rsidRDefault="009E57C6" w:rsidP="00E42D00">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E42D0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32A0EA92" w:rsidR="00651814" w:rsidRPr="00490730" w:rsidRDefault="00ED2199" w:rsidP="00E42D00">
      <w:pPr>
        <w:spacing w:after="0" w:line="276" w:lineRule="auto"/>
        <w:jc w:val="both"/>
        <w:rPr>
          <w:rFonts w:ascii="Calibri" w:hAnsi="Calibri" w:cs="Calibri"/>
        </w:rPr>
      </w:pPr>
      <w:r w:rsidRPr="00490730">
        <w:rPr>
          <w:rFonts w:ascii="Calibri" w:hAnsi="Calibri" w:cs="Calibri"/>
        </w:rPr>
        <w:t xml:space="preserve">Η υποβολή των αιτήσεων και λοιπών δικαιολογητικών από τα ενδιαφερόμενα άτομα θα γίνεται </w:t>
      </w:r>
      <w:r w:rsidRPr="00C615A6">
        <w:rPr>
          <w:rFonts w:ascii="Calibri" w:hAnsi="Calibri" w:cs="Calibri"/>
        </w:rPr>
        <w:t>αποκλειστικά ηλεκτρονικά</w:t>
      </w:r>
      <w:r w:rsidR="00647C80" w:rsidRPr="00C615A6">
        <w:rPr>
          <w:rFonts w:ascii="Calibri" w:hAnsi="Calibri" w:cs="Calibri"/>
        </w:rPr>
        <w:t xml:space="preserve"> </w:t>
      </w:r>
      <w:r w:rsidR="006515DD" w:rsidRPr="00C615A6">
        <w:rPr>
          <w:rFonts w:ascii="Calibri" w:hAnsi="Calibri" w:cs="Calibri"/>
          <w:b/>
          <w:color w:val="000000" w:themeColor="text1"/>
        </w:rPr>
        <w:t xml:space="preserve">στο </w:t>
      </w:r>
      <w:r w:rsidR="006515DD" w:rsidRPr="00C615A6">
        <w:rPr>
          <w:rFonts w:ascii="Calibri" w:hAnsi="Calibri" w:cs="Calibri"/>
          <w:b/>
          <w:color w:val="000000" w:themeColor="text1"/>
          <w:lang w:val="en-US"/>
        </w:rPr>
        <w:t>e</w:t>
      </w:r>
      <w:r w:rsidR="006515DD" w:rsidRPr="00C615A6">
        <w:rPr>
          <w:rFonts w:ascii="Calibri" w:hAnsi="Calibri" w:cs="Calibri"/>
          <w:b/>
          <w:color w:val="000000" w:themeColor="text1"/>
        </w:rPr>
        <w:t>-</w:t>
      </w:r>
      <w:r w:rsidR="006515DD" w:rsidRPr="00C615A6">
        <w:rPr>
          <w:rFonts w:ascii="Calibri" w:hAnsi="Calibri" w:cs="Calibri"/>
          <w:b/>
          <w:color w:val="000000" w:themeColor="text1"/>
          <w:lang w:val="en-US"/>
        </w:rPr>
        <w:t>mail</w:t>
      </w:r>
      <w:r w:rsidR="006515DD" w:rsidRPr="00C615A6">
        <w:rPr>
          <w:rFonts w:ascii="Calibri" w:hAnsi="Calibri" w:cs="Calibri"/>
          <w:b/>
          <w:color w:val="000000" w:themeColor="text1"/>
        </w:rPr>
        <w:t xml:space="preserve"> της Γραμματείας του </w:t>
      </w:r>
      <w:bookmarkStart w:id="1" w:name="_Hlk185323200"/>
      <w:bookmarkStart w:id="2" w:name="_Hlk185496388"/>
      <w:r w:rsidR="00DF3AB4" w:rsidRPr="00C615A6">
        <w:rPr>
          <w:rFonts w:ascii="Calibri" w:hAnsi="Calibri" w:cs="Calibri"/>
          <w:b/>
          <w:color w:val="000000" w:themeColor="text1"/>
        </w:rPr>
        <w:t xml:space="preserve">Τμήματος </w:t>
      </w:r>
      <w:r w:rsidR="00C615A6" w:rsidRPr="00C615A6">
        <w:rPr>
          <w:rFonts w:ascii="Calibri" w:hAnsi="Calibri" w:cs="Calibri"/>
          <w:b/>
          <w:color w:val="000000" w:themeColor="text1"/>
        </w:rPr>
        <w:t>Μαθηματικών</w:t>
      </w:r>
      <w:r w:rsidR="00DF3AB4" w:rsidRPr="00C615A6">
        <w:rPr>
          <w:rFonts w:ascii="Calibri" w:hAnsi="Calibri" w:cs="Calibri"/>
          <w:b/>
          <w:color w:val="000000" w:themeColor="text1"/>
        </w:rPr>
        <w:t xml:space="preserve"> </w:t>
      </w:r>
      <w:bookmarkEnd w:id="1"/>
      <w:r w:rsidR="00C615A6" w:rsidRPr="00C615A6">
        <w:rPr>
          <w:rFonts w:ascii="Calibri" w:hAnsi="Calibri" w:cs="Calibri"/>
          <w:b/>
          <w:color w:val="000000" w:themeColor="text1"/>
        </w:rPr>
        <w:t xml:space="preserve">                        </w:t>
      </w:r>
      <w:bookmarkEnd w:id="2"/>
      <w:r w:rsidR="006515DD" w:rsidRPr="00C615A6">
        <w:rPr>
          <w:rFonts w:ascii="Calibri" w:hAnsi="Calibri" w:cs="Calibri"/>
          <w:b/>
          <w:color w:val="000000" w:themeColor="text1"/>
        </w:rPr>
        <w:t>(</w:t>
      </w:r>
      <w:r w:rsidR="00DF3AB4" w:rsidRPr="00C615A6">
        <w:rPr>
          <w:rFonts w:ascii="Calibri" w:hAnsi="Calibri" w:cs="Calibri"/>
          <w:b/>
          <w:lang w:val="en-US"/>
        </w:rPr>
        <w:t>g</w:t>
      </w:r>
      <w:r w:rsidR="00DF3AB4" w:rsidRPr="00C615A6">
        <w:rPr>
          <w:rFonts w:ascii="Calibri" w:hAnsi="Calibri" w:cs="Calibri"/>
          <w:b/>
        </w:rPr>
        <w:t>-</w:t>
      </w:r>
      <w:r w:rsidR="00C615A6" w:rsidRPr="00C615A6">
        <w:rPr>
          <w:rFonts w:ascii="Calibri" w:hAnsi="Calibri" w:cs="Calibri"/>
          <w:b/>
          <w:lang w:val="en-US"/>
        </w:rPr>
        <w:t>math</w:t>
      </w:r>
      <w:r w:rsidR="006515DD" w:rsidRPr="00C615A6">
        <w:rPr>
          <w:rFonts w:ascii="Calibri" w:hAnsi="Calibri" w:cs="Calibri"/>
          <w:b/>
        </w:rPr>
        <w:t>@uth.gr</w:t>
      </w:r>
      <w:r w:rsidR="006515DD" w:rsidRPr="00C615A6">
        <w:rPr>
          <w:rFonts w:ascii="Calibri" w:hAnsi="Calibri" w:cs="Calibri"/>
          <w:b/>
          <w:color w:val="000000" w:themeColor="text1"/>
        </w:rPr>
        <w:t xml:space="preserve">), με κοινοποίηση στην ηλεκτρονική διεύθυνση </w:t>
      </w:r>
      <w:hyperlink r:id="rId10" w:history="1">
        <w:r w:rsidR="006515DD" w:rsidRPr="00C615A6">
          <w:rPr>
            <w:rStyle w:val="-"/>
            <w:rFonts w:ascii="Calibri" w:hAnsi="Calibri" w:cs="Calibri"/>
            <w:b/>
            <w:color w:val="000000" w:themeColor="text1"/>
            <w:lang w:val="en-US"/>
          </w:rPr>
          <w:t>rc</w:t>
        </w:r>
        <w:r w:rsidR="006515DD" w:rsidRPr="00C615A6">
          <w:rPr>
            <w:rStyle w:val="-"/>
            <w:rFonts w:ascii="Calibri" w:hAnsi="Calibri" w:cs="Calibri"/>
            <w:b/>
            <w:color w:val="000000" w:themeColor="text1"/>
          </w:rPr>
          <w:t>.</w:t>
        </w:r>
        <w:r w:rsidR="006515DD" w:rsidRPr="00C615A6">
          <w:rPr>
            <w:rStyle w:val="-"/>
            <w:rFonts w:ascii="Calibri" w:hAnsi="Calibri" w:cs="Calibri"/>
            <w:b/>
            <w:color w:val="000000" w:themeColor="text1"/>
            <w:lang w:val="en-US"/>
          </w:rPr>
          <w:t>gr</w:t>
        </w:r>
        <w:r w:rsidR="006515DD" w:rsidRPr="00C615A6">
          <w:rPr>
            <w:rStyle w:val="-"/>
            <w:rFonts w:ascii="Calibri" w:hAnsi="Calibri" w:cs="Calibri"/>
            <w:b/>
            <w:color w:val="000000" w:themeColor="text1"/>
          </w:rPr>
          <w:t>.</w:t>
        </w:r>
        <w:r w:rsidR="006515DD" w:rsidRPr="00C615A6">
          <w:rPr>
            <w:rStyle w:val="-"/>
            <w:rFonts w:ascii="Calibri" w:hAnsi="Calibri" w:cs="Calibri"/>
            <w:b/>
            <w:color w:val="000000" w:themeColor="text1"/>
            <w:lang w:val="en-US"/>
          </w:rPr>
          <w:t>project</w:t>
        </w:r>
        <w:r w:rsidR="006515DD" w:rsidRPr="00C615A6">
          <w:rPr>
            <w:rStyle w:val="-"/>
            <w:rFonts w:ascii="Calibri" w:hAnsi="Calibri" w:cs="Calibri"/>
            <w:b/>
            <w:color w:val="000000" w:themeColor="text1"/>
          </w:rPr>
          <w:t>@</w:t>
        </w:r>
        <w:r w:rsidR="006515DD" w:rsidRPr="00C615A6">
          <w:rPr>
            <w:rStyle w:val="-"/>
            <w:rFonts w:ascii="Calibri" w:hAnsi="Calibri" w:cs="Calibri"/>
            <w:b/>
            <w:color w:val="000000" w:themeColor="text1"/>
            <w:lang w:val="en-US"/>
          </w:rPr>
          <w:t>uth</w:t>
        </w:r>
        <w:r w:rsidR="006515DD" w:rsidRPr="00C615A6">
          <w:rPr>
            <w:rStyle w:val="-"/>
            <w:rFonts w:ascii="Calibri" w:hAnsi="Calibri" w:cs="Calibri"/>
            <w:b/>
            <w:color w:val="000000" w:themeColor="text1"/>
          </w:rPr>
          <w:t>.</w:t>
        </w:r>
        <w:r w:rsidR="006515DD" w:rsidRPr="00C615A6">
          <w:rPr>
            <w:rStyle w:val="-"/>
            <w:rFonts w:ascii="Calibri" w:hAnsi="Calibri" w:cs="Calibri"/>
            <w:b/>
            <w:color w:val="000000" w:themeColor="text1"/>
            <w:lang w:val="en-US"/>
          </w:rPr>
          <w:t>gr</w:t>
        </w:r>
      </w:hyperlink>
      <w:r w:rsidR="006515DD" w:rsidRPr="00C615A6">
        <w:rPr>
          <w:rFonts w:ascii="Calibri" w:hAnsi="Calibri" w:cs="Calibri"/>
          <w:b/>
          <w:color w:val="000000" w:themeColor="text1"/>
        </w:rPr>
        <w:t>)</w:t>
      </w:r>
      <w:r w:rsidR="00E80A71" w:rsidRPr="00C615A6">
        <w:rPr>
          <w:rFonts w:ascii="Calibri" w:hAnsi="Calibri" w:cs="Calibri"/>
          <w:b/>
          <w:color w:val="000000" w:themeColor="text1"/>
        </w:rPr>
        <w:t xml:space="preserve"> </w:t>
      </w:r>
      <w:r w:rsidRPr="00C615A6">
        <w:rPr>
          <w:rFonts w:ascii="Calibri" w:hAnsi="Calibri" w:cs="Calibri"/>
          <w:b/>
        </w:rPr>
        <w:t xml:space="preserve">έως </w:t>
      </w:r>
      <w:bookmarkStart w:id="3" w:name="_Hlk168647651"/>
      <w:r w:rsidR="00DF3AB4" w:rsidRPr="00C615A6">
        <w:rPr>
          <w:rFonts w:ascii="Calibri" w:hAnsi="Calibri" w:cs="Calibri"/>
          <w:b/>
        </w:rPr>
        <w:t xml:space="preserve">την Παρασκευή </w:t>
      </w:r>
      <w:r w:rsidR="00963016">
        <w:rPr>
          <w:rFonts w:ascii="Calibri" w:hAnsi="Calibri" w:cs="Calibri"/>
          <w:b/>
        </w:rPr>
        <w:t>7 Μαρτίου</w:t>
      </w:r>
      <w:r w:rsidR="00DF3AB4" w:rsidRPr="00C615A6">
        <w:rPr>
          <w:rFonts w:ascii="Calibri" w:hAnsi="Calibri" w:cs="Calibri"/>
          <w:b/>
        </w:rPr>
        <w:t xml:space="preserve"> 2025 </w:t>
      </w:r>
      <w:r w:rsidRPr="00C615A6">
        <w:rPr>
          <w:rFonts w:ascii="Calibri" w:hAnsi="Calibri" w:cs="Calibri"/>
          <w:b/>
        </w:rPr>
        <w:t>και ώρα</w:t>
      </w:r>
      <w:r w:rsidR="00DF3AB4" w:rsidRPr="00C615A6">
        <w:rPr>
          <w:rFonts w:ascii="Calibri" w:hAnsi="Calibri" w:cs="Calibri"/>
          <w:b/>
        </w:rPr>
        <w:t xml:space="preserve"> 12 το μεσημέρι.</w:t>
      </w:r>
      <w:r w:rsidR="00930BCF" w:rsidRPr="00C615A6">
        <w:rPr>
          <w:rFonts w:ascii="Calibri" w:hAnsi="Calibri" w:cs="Calibri"/>
        </w:rPr>
        <w:t xml:space="preserve"> Οι αιτήσεις</w:t>
      </w:r>
      <w:bookmarkEnd w:id="3"/>
      <w:r w:rsidR="002258B9" w:rsidRPr="00C615A6">
        <w:rPr>
          <w:rFonts w:ascii="Calibri" w:hAnsi="Calibri" w:cs="Calibri"/>
        </w:rPr>
        <w:t xml:space="preserve"> </w:t>
      </w:r>
      <w:r w:rsidRPr="00C615A6">
        <w:rPr>
          <w:rFonts w:ascii="Calibri" w:hAnsi="Calibri" w:cs="Calibri"/>
        </w:rPr>
        <w:t xml:space="preserve">θα λαμβάνουν αριθμό πρωτοκόλλου από τη Γραμματεία του </w:t>
      </w:r>
      <w:r w:rsidR="00C615A6" w:rsidRPr="00C615A6">
        <w:rPr>
          <w:rFonts w:ascii="Calibri" w:hAnsi="Calibri" w:cs="Calibri"/>
          <w:color w:val="000000" w:themeColor="text1"/>
        </w:rPr>
        <w:t>Τμήματος Μαθηματικών</w:t>
      </w:r>
      <w:r w:rsidR="0080528B" w:rsidRPr="00C615A6">
        <w:rPr>
          <w:rFonts w:ascii="Calibri" w:hAnsi="Calibri" w:cs="Calibri"/>
          <w:color w:val="000000" w:themeColor="text1"/>
        </w:rPr>
        <w:t>.</w:t>
      </w:r>
    </w:p>
    <w:p w14:paraId="0EBB1555" w14:textId="6DF1DC56" w:rsidR="0078586C" w:rsidRPr="00490730" w:rsidRDefault="0078586C" w:rsidP="00E42D00">
      <w:pPr>
        <w:spacing w:after="0" w:line="276" w:lineRule="auto"/>
        <w:jc w:val="both"/>
        <w:rPr>
          <w:rFonts w:ascii="Calibri" w:hAnsi="Calibri" w:cs="Calibri"/>
        </w:rPr>
      </w:pPr>
      <w:r w:rsidRPr="00490730">
        <w:rPr>
          <w:rFonts w:ascii="Calibri" w:hAnsi="Calibri" w:cs="Calibri"/>
        </w:rPr>
        <w:t>Παρακαλούνται οι ενδιαφερόμενοι/</w:t>
      </w:r>
      <w:proofErr w:type="spellStart"/>
      <w:r w:rsidRPr="00490730">
        <w:rPr>
          <w:rFonts w:ascii="Calibri" w:hAnsi="Calibri" w:cs="Calibri"/>
        </w:rPr>
        <w:t>ες</w:t>
      </w:r>
      <w:proofErr w:type="spellEnd"/>
      <w:r w:rsidRPr="00490730">
        <w:rPr>
          <w:rFonts w:ascii="Calibri" w:hAnsi="Calibri" w:cs="Calibri"/>
        </w:rPr>
        <w:t xml:space="preserve">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 xml:space="preserve">Αντικατάσταση της αίτησης ή </w:t>
      </w:r>
      <w:r w:rsidR="00647C80" w:rsidRPr="00490730">
        <w:rPr>
          <w:rFonts w:ascii="Calibri" w:hAnsi="Calibri" w:cs="Calibri"/>
        </w:rPr>
        <w:lastRenderedPageBreak/>
        <w:t>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E42D0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41B0C870" w:rsidR="00647C80" w:rsidRPr="00490730" w:rsidRDefault="008531A9" w:rsidP="00E42D00">
      <w:pPr>
        <w:spacing w:after="0" w:line="276" w:lineRule="auto"/>
        <w:jc w:val="both"/>
        <w:rPr>
          <w:rFonts w:ascii="Calibri" w:hAnsi="Calibri" w:cs="Calibri"/>
        </w:rPr>
      </w:pPr>
      <w:r w:rsidRPr="00490730">
        <w:rPr>
          <w:rFonts w:ascii="Calibri" w:hAnsi="Calibri" w:cs="Calibri"/>
        </w:rPr>
        <w:t>Για περισσότερες πληροφορίες οι ενδιαφερόμενοι/</w:t>
      </w:r>
      <w:proofErr w:type="spellStart"/>
      <w:r w:rsidRPr="00490730">
        <w:rPr>
          <w:rFonts w:ascii="Calibri" w:hAnsi="Calibri" w:cs="Calibri"/>
        </w:rPr>
        <w:t>ες</w:t>
      </w:r>
      <w:proofErr w:type="spellEnd"/>
      <w:r w:rsidRPr="00490730">
        <w:rPr>
          <w:rFonts w:ascii="Calibri" w:hAnsi="Calibri" w:cs="Calibri"/>
        </w:rPr>
        <w:t xml:space="preserve"> μπορούν να απευθύνονται στη Γραμματεία του </w:t>
      </w:r>
      <w:r w:rsidR="00C615A6" w:rsidRPr="00C615A6">
        <w:rPr>
          <w:rFonts w:ascii="Calibri" w:hAnsi="Calibri" w:cs="Calibri"/>
        </w:rPr>
        <w:t xml:space="preserve">Τμήματος Μαθηματικών </w:t>
      </w:r>
      <w:r w:rsidRPr="00C615A6">
        <w:rPr>
          <w:rFonts w:ascii="Calibri" w:hAnsi="Calibri" w:cs="Calibri"/>
        </w:rPr>
        <w:t xml:space="preserve">(email: </w:t>
      </w:r>
      <w:r w:rsidR="0080528B" w:rsidRPr="00C615A6">
        <w:rPr>
          <w:rFonts w:ascii="Calibri" w:hAnsi="Calibri" w:cs="Calibri"/>
          <w:b/>
          <w:lang w:val="en-US"/>
        </w:rPr>
        <w:t>g</w:t>
      </w:r>
      <w:r w:rsidR="0080528B" w:rsidRPr="00C615A6">
        <w:rPr>
          <w:rFonts w:ascii="Calibri" w:hAnsi="Calibri" w:cs="Calibri"/>
          <w:b/>
        </w:rPr>
        <w:t>-</w:t>
      </w:r>
      <w:r w:rsidR="00C615A6" w:rsidRPr="00C615A6">
        <w:rPr>
          <w:rFonts w:ascii="Calibri" w:hAnsi="Calibri" w:cs="Calibri"/>
          <w:b/>
          <w:lang w:val="en-US"/>
        </w:rPr>
        <w:t>math</w:t>
      </w:r>
      <w:r w:rsidR="0080528B" w:rsidRPr="00C615A6">
        <w:rPr>
          <w:rFonts w:ascii="Calibri" w:hAnsi="Calibri" w:cs="Calibri"/>
          <w:b/>
        </w:rPr>
        <w:t>@uth.gr</w:t>
      </w:r>
      <w:r w:rsidRPr="00C615A6">
        <w:rPr>
          <w:rFonts w:ascii="Calibri" w:hAnsi="Calibri" w:cs="Calibri"/>
        </w:rPr>
        <w:t>).</w:t>
      </w:r>
    </w:p>
    <w:p w14:paraId="03025FD0" w14:textId="77777777" w:rsidR="00FC4932" w:rsidRPr="00490730" w:rsidRDefault="00FC4932" w:rsidP="00E42D00">
      <w:pPr>
        <w:spacing w:after="0" w:line="276" w:lineRule="auto"/>
        <w:jc w:val="both"/>
        <w:rPr>
          <w:rFonts w:ascii="Calibri" w:hAnsi="Calibri" w:cs="Calibri"/>
        </w:rPr>
      </w:pPr>
    </w:p>
    <w:p w14:paraId="02EB21BB" w14:textId="77777777" w:rsidR="00ED2199" w:rsidRPr="00490730" w:rsidRDefault="00ED2199" w:rsidP="00E42D0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6C1FBD" w:rsidRPr="00490730">
        <w:rPr>
          <w:rFonts w:ascii="Calibri" w:hAnsi="Calibri" w:cs="Calibri"/>
        </w:rPr>
        <w:t>ακ</w:t>
      </w:r>
      <w:proofErr w:type="spellEnd"/>
      <w:r w:rsidR="006C1FBD" w:rsidRPr="00490730">
        <w:rPr>
          <w:rFonts w:ascii="Calibri" w:hAnsi="Calibri" w:cs="Calibri"/>
        </w:rPr>
        <w:t>.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E42D00">
      <w:pPr>
        <w:spacing w:after="0" w:line="276" w:lineRule="auto"/>
        <w:jc w:val="both"/>
        <w:rPr>
          <w:rFonts w:ascii="Calibri" w:hAnsi="Calibri" w:cs="Calibri"/>
        </w:rPr>
      </w:pPr>
      <w:r w:rsidRPr="00490730">
        <w:rPr>
          <w:rFonts w:ascii="Calibri" w:hAnsi="Calibri" w:cs="Calibri"/>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490730">
        <w:rPr>
          <w:rFonts w:ascii="Calibri" w:hAnsi="Calibri" w:cs="Calibri"/>
        </w:rPr>
        <w:t>φορητότητά</w:t>
      </w:r>
      <w:proofErr w:type="spellEnd"/>
      <w:r w:rsidRPr="00490730">
        <w:rPr>
          <w:rFonts w:ascii="Calibri" w:hAnsi="Calibri" w:cs="Calibri"/>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E42D0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E42D00">
      <w:pPr>
        <w:spacing w:after="0" w:line="276" w:lineRule="auto"/>
        <w:jc w:val="both"/>
        <w:rPr>
          <w:rFonts w:ascii="Calibri" w:hAnsi="Calibri" w:cs="Calibri"/>
          <w:iCs/>
        </w:rPr>
      </w:pPr>
    </w:p>
    <w:p w14:paraId="322DF8FA" w14:textId="77777777" w:rsidR="00FC4932" w:rsidRPr="00490730" w:rsidRDefault="00FC4932" w:rsidP="00FC4932">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FC4932">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8"/>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DF3AB4">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604A4F">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lastRenderedPageBreak/>
              <w:t>2</w:t>
            </w:r>
          </w:p>
        </w:tc>
        <w:tc>
          <w:tcPr>
            <w:tcW w:w="6379" w:type="dxa"/>
            <w:vAlign w:val="center"/>
          </w:tcPr>
          <w:p w14:paraId="1516609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DF3AB4">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DF3AB4">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DF3AB4">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DF3AB4">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DF3AB4">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604A4F">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DF3AB4">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DF3AB4">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DF3AB4">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DF3AB4">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Pr="00490730">
              <w:rPr>
                <w:rFonts w:ascii="Calibri" w:hAnsi="Calibri" w:cs="Calibri"/>
                <w:sz w:val="20"/>
                <w:szCs w:val="20"/>
                <w:lang w:val="el-GR"/>
              </w:rPr>
              <w:t>μοριοδότηση</w:t>
            </w:r>
            <w:proofErr w:type="spellEnd"/>
            <w:r w:rsidRPr="00490730">
              <w:rPr>
                <w:rFonts w:ascii="Calibri" w:hAnsi="Calibri" w:cs="Calibr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490730">
              <w:rPr>
                <w:rFonts w:ascii="Calibri" w:hAnsi="Calibri" w:cs="Calibri"/>
                <w:sz w:val="20"/>
                <w:szCs w:val="20"/>
                <w:lang w:val="el-GR"/>
              </w:rPr>
              <w:t>μοριοδότηση</w:t>
            </w:r>
            <w:proofErr w:type="spellEnd"/>
            <w:r w:rsidRPr="00490730">
              <w:rPr>
                <w:rFonts w:ascii="Calibri" w:hAnsi="Calibri" w:cs="Calibri"/>
                <w:sz w:val="20"/>
                <w:szCs w:val="20"/>
                <w:lang w:val="el-GR"/>
              </w:rPr>
              <w:t xml:space="preserve"> υπολογίζεται αναλογικά. Η ενδεχόμενη διδακτική εμπειρία δεν </w:t>
            </w:r>
            <w:proofErr w:type="spellStart"/>
            <w:r w:rsidRPr="00490730">
              <w:rPr>
                <w:rFonts w:ascii="Calibri" w:hAnsi="Calibri" w:cs="Calibri"/>
                <w:sz w:val="20"/>
                <w:szCs w:val="20"/>
                <w:lang w:val="el-GR"/>
              </w:rPr>
              <w:t>προσμετράται</w:t>
            </w:r>
            <w:proofErr w:type="spellEnd"/>
            <w:r w:rsidRPr="00490730">
              <w:rPr>
                <w:rFonts w:ascii="Calibri" w:hAnsi="Calibri" w:cs="Calibri"/>
                <w:sz w:val="20"/>
                <w:szCs w:val="20"/>
                <w:lang w:val="el-GR"/>
              </w:rPr>
              <w:t xml:space="preserve"> στη μεταδιδακτορική έρευνα και δεν </w:t>
            </w:r>
            <w:proofErr w:type="spellStart"/>
            <w:r w:rsidRPr="00490730">
              <w:rPr>
                <w:rFonts w:ascii="Calibri" w:hAnsi="Calibri" w:cs="Calibri"/>
                <w:sz w:val="20"/>
                <w:szCs w:val="20"/>
                <w:lang w:val="el-GR"/>
              </w:rPr>
              <w:t>μοριοδοτείται</w:t>
            </w:r>
            <w:proofErr w:type="spellEnd"/>
            <w:r w:rsidRPr="00490730">
              <w:rPr>
                <w:rFonts w:ascii="Calibri" w:hAnsi="Calibri" w:cs="Calibr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lastRenderedPageBreak/>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8"/>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proofErr w:type="spellStart"/>
            <w:r w:rsidRPr="00490730">
              <w:rPr>
                <w:rFonts w:ascii="Calibri" w:hAnsi="Calibri" w:cs="Calibri"/>
                <w:i/>
                <w:iCs/>
                <w:sz w:val="18"/>
                <w:szCs w:val="18"/>
                <w:lang w:val="en-US"/>
              </w:rPr>
              <w:t>Scimago</w:t>
            </w:r>
            <w:proofErr w:type="spellEnd"/>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proofErr w:type="spellStart"/>
            <w:r w:rsidRPr="00490730">
              <w:rPr>
                <w:rFonts w:ascii="Calibri" w:hAnsi="Calibri" w:cs="Calibri"/>
                <w:i/>
                <w:iCs/>
                <w:sz w:val="18"/>
                <w:szCs w:val="18"/>
              </w:rPr>
              <w:t>scimagojr</w:t>
            </w:r>
            <w:proofErr w:type="spellEnd"/>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proofErr w:type="spellStart"/>
            <w:r w:rsidRPr="00490730">
              <w:rPr>
                <w:rFonts w:ascii="Calibri" w:hAnsi="Calibri" w:cs="Calibri"/>
                <w:i/>
                <w:iCs/>
                <w:sz w:val="18"/>
                <w:szCs w:val="18"/>
              </w:rPr>
              <w:t>conferenceranks</w:t>
            </w:r>
            <w:proofErr w:type="spellEnd"/>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8"/>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lastRenderedPageBreak/>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w:t>
      </w:r>
      <w:proofErr w:type="spellStart"/>
      <w:r w:rsidRPr="00490730">
        <w:rPr>
          <w:rFonts w:ascii="Calibri" w:hAnsi="Calibri" w:cs="Calibri"/>
          <w:b/>
          <w:bCs/>
          <w:sz w:val="20"/>
          <w:szCs w:val="20"/>
        </w:rPr>
        <w:t>φιοι</w:t>
      </w:r>
      <w:proofErr w:type="spellEnd"/>
      <w:r w:rsidRPr="00490730">
        <w:rPr>
          <w:rFonts w:ascii="Calibri" w:hAnsi="Calibri" w:cs="Calibri"/>
          <w:b/>
          <w:bCs/>
          <w:sz w:val="20"/>
          <w:szCs w:val="20"/>
        </w:rPr>
        <w:t xml:space="preserve">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w:t>
      </w:r>
      <w:proofErr w:type="spellStart"/>
      <w:r w:rsidRPr="00490730">
        <w:rPr>
          <w:rFonts w:ascii="Calibri" w:hAnsi="Calibri" w:cs="Calibri"/>
          <w:b/>
          <w:bCs/>
          <w:sz w:val="20"/>
          <w:szCs w:val="20"/>
        </w:rPr>
        <w:t>τοί</w:t>
      </w:r>
      <w:proofErr w:type="spellEnd"/>
      <w:r w:rsidRPr="00490730">
        <w:rPr>
          <w:rFonts w:ascii="Calibri" w:hAnsi="Calibri" w:cs="Calibri"/>
          <w:b/>
          <w:bCs/>
          <w:sz w:val="20"/>
          <w:szCs w:val="20"/>
        </w:rPr>
        <w:t xml:space="preserve">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 xml:space="preserve">Η διαδικασία επιλογής </w:t>
      </w:r>
      <w:proofErr w:type="spellStart"/>
      <w:r w:rsidRPr="00490730">
        <w:rPr>
          <w:rFonts w:ascii="Calibri" w:hAnsi="Calibri" w:cs="Calibri"/>
        </w:rPr>
        <w:t>ωφελουμένων</w:t>
      </w:r>
      <w:proofErr w:type="spellEnd"/>
      <w:r w:rsidRPr="00490730">
        <w:rPr>
          <w:rFonts w:ascii="Calibri" w:hAnsi="Calibri" w:cs="Calibri"/>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w:t>
      </w:r>
      <w:proofErr w:type="spellStart"/>
      <w:r w:rsidRPr="00490730">
        <w:rPr>
          <w:rFonts w:ascii="Calibri" w:hAnsi="Calibri" w:cs="Calibri"/>
        </w:rPr>
        <w:t>ωφελουμένων</w:t>
      </w:r>
      <w:proofErr w:type="spellEnd"/>
      <w:r w:rsidRPr="00490730">
        <w:rPr>
          <w:rFonts w:ascii="Calibri" w:hAnsi="Calibri" w:cs="Calibri"/>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490730">
        <w:rPr>
          <w:rFonts w:ascii="Calibri" w:hAnsi="Calibri" w:cs="Calibri"/>
        </w:rPr>
        <w:t>Euratom</w:t>
      </w:r>
      <w:proofErr w:type="spellEnd"/>
      <w:r w:rsidRPr="00490730">
        <w:rPr>
          <w:rFonts w:ascii="Calibri" w:hAnsi="Calibri" w:cs="Calibri"/>
        </w:rPr>
        <w:t xml:space="preserve"> </w:t>
      </w:r>
      <w:proofErr w:type="spellStart"/>
      <w:r w:rsidRPr="00490730">
        <w:rPr>
          <w:rFonts w:ascii="Calibri" w:hAnsi="Calibri" w:cs="Calibri"/>
        </w:rPr>
        <w:t>No</w:t>
      </w:r>
      <w:proofErr w:type="spellEnd"/>
      <w:r w:rsidRPr="00490730">
        <w:rPr>
          <w:rFonts w:ascii="Calibri" w:hAnsi="Calibri" w:cs="Calibri"/>
        </w:rPr>
        <w:t xml:space="preserve"> 1046/2018 (</w:t>
      </w:r>
      <w:proofErr w:type="spellStart"/>
      <w:r w:rsidRPr="00490730">
        <w:rPr>
          <w:rFonts w:ascii="Calibri" w:hAnsi="Calibri" w:cs="Calibri"/>
        </w:rPr>
        <w:t>Financial</w:t>
      </w:r>
      <w:proofErr w:type="spellEnd"/>
      <w:r w:rsidRPr="00490730">
        <w:rPr>
          <w:rFonts w:ascii="Calibri" w:hAnsi="Calibri" w:cs="Calibri"/>
        </w:rPr>
        <w:t xml:space="preserve"> </w:t>
      </w:r>
      <w:proofErr w:type="spellStart"/>
      <w:r w:rsidRPr="00490730">
        <w:rPr>
          <w:rFonts w:ascii="Calibri" w:hAnsi="Calibri" w:cs="Calibri"/>
        </w:rPr>
        <w:t>Regulations</w:t>
      </w:r>
      <w:proofErr w:type="spellEnd"/>
      <w:r w:rsidRPr="00490730">
        <w:rPr>
          <w:rFonts w:ascii="Calibri" w:hAnsi="Calibri" w:cs="Calibri"/>
        </w:rPr>
        <w:t>).</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w:t>
      </w:r>
      <w:r w:rsidRPr="00490730">
        <w:rPr>
          <w:rFonts w:ascii="Calibri" w:hAnsi="Calibri" w:cs="Calibri"/>
        </w:rPr>
        <w:lastRenderedPageBreak/>
        <w:t xml:space="preserve">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71FF7853" w:rsidR="00F56063" w:rsidRPr="00C615A6"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w:t>
      </w:r>
      <w:proofErr w:type="spellStart"/>
      <w:r w:rsidRPr="00490730">
        <w:rPr>
          <w:rFonts w:ascii="Calibri" w:hAnsi="Calibri" w:cs="Calibri"/>
        </w:rPr>
        <w:t>ιστότοπο</w:t>
      </w:r>
      <w:proofErr w:type="spellEnd"/>
      <w:r w:rsidRPr="00490730">
        <w:rPr>
          <w:rFonts w:ascii="Calibri" w:hAnsi="Calibri" w:cs="Calibri"/>
        </w:rPr>
        <w:t xml:space="preserve">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80528B" w:rsidRPr="00C615A6">
        <w:rPr>
          <w:rFonts w:ascii="Calibri" w:hAnsi="Calibri" w:cs="Calibri"/>
        </w:rPr>
        <w:t xml:space="preserve">Τμήματος </w:t>
      </w:r>
      <w:r w:rsidR="00C615A6" w:rsidRPr="00C615A6">
        <w:rPr>
          <w:rFonts w:ascii="Calibri" w:hAnsi="Calibri" w:cs="Calibri"/>
        </w:rPr>
        <w:t>Μαθηματικών</w:t>
      </w:r>
      <w:r w:rsidR="0080528B" w:rsidRPr="00C615A6">
        <w:rPr>
          <w:rFonts w:ascii="Calibri" w:hAnsi="Calibri" w:cs="Calibri"/>
        </w:rPr>
        <w:t xml:space="preserve"> </w:t>
      </w:r>
      <w:r w:rsidRPr="00C615A6">
        <w:rPr>
          <w:rFonts w:ascii="Calibri" w:hAnsi="Calibri" w:cs="Calibri"/>
        </w:rPr>
        <w:t xml:space="preserve">του </w:t>
      </w:r>
      <w:r w:rsidR="00316B23" w:rsidRPr="00C615A6">
        <w:rPr>
          <w:rFonts w:ascii="Calibri" w:hAnsi="Calibri" w:cs="Calibri"/>
        </w:rPr>
        <w:t>Πανεπιστημίου</w:t>
      </w:r>
      <w:r w:rsidR="006C1FBD" w:rsidRPr="00C615A6">
        <w:rPr>
          <w:rFonts w:ascii="Calibri" w:hAnsi="Calibri" w:cs="Calibri"/>
        </w:rPr>
        <w:t xml:space="preserve"> Θεσσαλίας</w:t>
      </w:r>
      <w:r w:rsidRPr="00C615A6">
        <w:rPr>
          <w:rFonts w:ascii="Calibri" w:hAnsi="Calibri" w:cs="Calibri"/>
        </w:rPr>
        <w:t xml:space="preserve">, καθώς και στην ιστοσελίδα του </w:t>
      </w:r>
      <w:r w:rsidR="00316B23" w:rsidRPr="00C615A6">
        <w:rPr>
          <w:rFonts w:ascii="Calibri" w:hAnsi="Calibri" w:cs="Calibri"/>
        </w:rPr>
        <w:t>Πανεπιστημίου</w:t>
      </w:r>
      <w:r w:rsidR="006C1FBD" w:rsidRPr="00C615A6">
        <w:rPr>
          <w:rFonts w:ascii="Calibri" w:hAnsi="Calibri" w:cs="Calibri"/>
        </w:rPr>
        <w:t xml:space="preserve"> Θεσσαλίας</w:t>
      </w:r>
      <w:r w:rsidR="00CF6255" w:rsidRPr="00C615A6">
        <w:rPr>
          <w:rFonts w:ascii="Calibri" w:hAnsi="Calibri" w:cs="Calibri"/>
        </w:rPr>
        <w:t>.</w:t>
      </w:r>
    </w:p>
    <w:p w14:paraId="6C65024D" w14:textId="7DC626F3" w:rsidR="00186477" w:rsidRPr="00490730" w:rsidRDefault="00F56063" w:rsidP="00FC4932">
      <w:pPr>
        <w:spacing w:after="0" w:line="276" w:lineRule="auto"/>
        <w:ind w:right="43"/>
        <w:jc w:val="both"/>
        <w:rPr>
          <w:rFonts w:ascii="Calibri" w:hAnsi="Calibri" w:cs="Calibri"/>
        </w:rPr>
      </w:pPr>
      <w:r w:rsidRPr="00C615A6">
        <w:rPr>
          <w:rFonts w:ascii="Calibri" w:hAnsi="Calibri" w:cs="Calibri"/>
        </w:rPr>
        <w:t>Οι υποψήφιοι/</w:t>
      </w:r>
      <w:proofErr w:type="spellStart"/>
      <w:r w:rsidRPr="00C615A6">
        <w:rPr>
          <w:rFonts w:ascii="Calibri" w:hAnsi="Calibri" w:cs="Calibri"/>
        </w:rPr>
        <w:t>ες</w:t>
      </w:r>
      <w:proofErr w:type="spellEnd"/>
      <w:r w:rsidRPr="00C615A6">
        <w:rPr>
          <w:rFonts w:ascii="Calibri" w:hAnsi="Calibri" w:cs="Calibri"/>
        </w:rPr>
        <w:t xml:space="preserve"> ενημερώνοντα</w:t>
      </w:r>
      <w:r w:rsidR="00E806E8" w:rsidRPr="00C615A6">
        <w:rPr>
          <w:rFonts w:ascii="Calibri" w:hAnsi="Calibri" w:cs="Calibri"/>
        </w:rPr>
        <w:t xml:space="preserve">ι με δική τους επιμέλεια για τα </w:t>
      </w:r>
      <w:r w:rsidRPr="00C615A6">
        <w:rPr>
          <w:rFonts w:ascii="Calibri" w:hAnsi="Calibri" w:cs="Calibri"/>
        </w:rPr>
        <w:t xml:space="preserve">αποτελέσματα μέσω της ιστοσελίδας του </w:t>
      </w:r>
      <w:r w:rsidR="00C615A6" w:rsidRPr="00C615A6">
        <w:rPr>
          <w:rFonts w:ascii="Calibri" w:hAnsi="Calibri" w:cs="Calibri"/>
        </w:rPr>
        <w:t>Τμήματος Μαθηματικών</w:t>
      </w:r>
      <w:r w:rsidR="00490730" w:rsidRPr="00C615A6">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proofErr w:type="spellStart"/>
      <w:r w:rsidR="006C1FBD" w:rsidRPr="00490730">
        <w:rPr>
          <w:rFonts w:ascii="Calibri" w:hAnsi="Calibri" w:cs="Calibri"/>
          <w:lang w:val="en-US"/>
        </w:rPr>
        <w:t>ee</w:t>
      </w:r>
      <w:proofErr w:type="spellEnd"/>
      <w:r w:rsid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w:t>
      </w:r>
      <w:proofErr w:type="spellStart"/>
      <w:r w:rsidR="00A048F2" w:rsidRPr="00490730">
        <w:rPr>
          <w:rFonts w:ascii="Calibri" w:hAnsi="Calibri" w:cs="Calibri"/>
        </w:rPr>
        <w:t>ιστοχώρος</w:t>
      </w:r>
      <w:proofErr w:type="spellEnd"/>
      <w:r w:rsidR="00A048F2" w:rsidRPr="00490730">
        <w:rPr>
          <w:rFonts w:ascii="Calibri" w:hAnsi="Calibri" w:cs="Calibri"/>
        </w:rPr>
        <w:t>)</w:t>
      </w:r>
      <w:r w:rsidRPr="00490730">
        <w:rPr>
          <w:rFonts w:ascii="Calibri" w:hAnsi="Calibri" w:cs="Calibri"/>
        </w:rPr>
        <w:t xml:space="preserve">, καθώς και στο πρόγραμμα ΔΙΑΥΓΕΙΑ. </w:t>
      </w:r>
    </w:p>
    <w:p w14:paraId="7DE24EC9" w14:textId="066F69FD"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490730">
        <w:rPr>
          <w:rFonts w:ascii="Calibri" w:hAnsi="Calibri" w:cs="Calibri"/>
        </w:rPr>
        <w:t>ιστότοπο</w:t>
      </w:r>
      <w:proofErr w:type="spellEnd"/>
      <w:r w:rsidRPr="00490730">
        <w:rPr>
          <w:rFonts w:ascii="Calibri" w:hAnsi="Calibri" w:cs="Calibri"/>
        </w:rPr>
        <w:t xml:space="preserve"> ΔΙΑΥΓΕΙΑ. Η ένσταση πρέπει να είναι έγγραφη και </w:t>
      </w:r>
      <w:r w:rsidR="000F6870" w:rsidRPr="00490730">
        <w:rPr>
          <w:rFonts w:ascii="Calibri" w:hAnsi="Calibri" w:cs="Calibri"/>
        </w:rPr>
        <w:t xml:space="preserve">νομίμως υπογεγραμμένη με φυσική ή ηλεκτρονική-ψηφιακή υπογραφή (μέσω του gov.gr ή άλλη νομίμως </w:t>
      </w:r>
      <w:proofErr w:type="spellStart"/>
      <w:r w:rsidR="000F6870" w:rsidRPr="00490730">
        <w:rPr>
          <w:rFonts w:ascii="Calibri" w:hAnsi="Calibri" w:cs="Calibri"/>
        </w:rPr>
        <w:t>χορηγηθείσα</w:t>
      </w:r>
      <w:proofErr w:type="spellEnd"/>
      <w:r w:rsidR="000F6870" w:rsidRPr="00490730">
        <w:rPr>
          <w:rFonts w:ascii="Calibri" w:hAnsi="Calibri" w:cs="Calibri"/>
        </w:rPr>
        <w:t xml:space="preserve">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υποβάλλεται αποκλειστικά ηλεκτρονικά στην ηλεκτρονική διεύθυνση</w:t>
      </w:r>
      <w:r w:rsidR="007A1695" w:rsidRPr="007A1695">
        <w:t xml:space="preserve"> </w:t>
      </w:r>
      <w:r w:rsidR="007A1695" w:rsidRPr="007A1695">
        <w:rPr>
          <w:rFonts w:ascii="Calibri" w:hAnsi="Calibri" w:cs="Calibri"/>
        </w:rPr>
        <w:t>g-math@uth.gr</w:t>
      </w:r>
      <w:r w:rsidR="0080528B" w:rsidRPr="0080528B">
        <w:rPr>
          <w:rFonts w:ascii="Calibri" w:hAnsi="Calibri" w:cs="Calibri"/>
        </w:rPr>
        <w:t xml:space="preserve"> </w:t>
      </w:r>
      <w:r w:rsidR="00FC0129" w:rsidRPr="00490730">
        <w:rPr>
          <w:rFonts w:ascii="Calibri" w:hAnsi="Calibri" w:cs="Calibri"/>
          <w:bCs/>
          <w:color w:val="000000" w:themeColor="text1"/>
        </w:rPr>
        <w:t xml:space="preserve">με κοινοποίηση στην ηλεκτρονική διεύθυνση </w:t>
      </w:r>
      <w:hyperlink r:id="rId11" w:history="1">
        <w:r w:rsidR="00FC0129" w:rsidRPr="00490730">
          <w:rPr>
            <w:rStyle w:val="-"/>
            <w:rFonts w:ascii="Calibri" w:hAnsi="Calibri" w:cs="Calibri"/>
            <w:bCs/>
            <w:color w:val="000000" w:themeColor="text1"/>
            <w:u w:val="none"/>
            <w:lang w:val="en-US"/>
          </w:rPr>
          <w:t>rc</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project</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uth</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hyperlink>
      <w:r w:rsidR="00FC0129" w:rsidRPr="00490730">
        <w:rPr>
          <w:rFonts w:ascii="Calibri" w:hAnsi="Calibri" w:cs="Calibri"/>
          <w:bCs/>
          <w:color w:val="000000" w:themeColor="text1"/>
        </w:rPr>
        <w:t>.</w:t>
      </w:r>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490730">
        <w:rPr>
          <w:rFonts w:ascii="Calibri" w:hAnsi="Calibri" w:cs="Calibri"/>
        </w:rPr>
        <w:t>Euratom</w:t>
      </w:r>
      <w:proofErr w:type="spellEnd"/>
      <w:r w:rsidRPr="00490730">
        <w:rPr>
          <w:rFonts w:ascii="Calibri" w:hAnsi="Calibri" w:cs="Calibri"/>
        </w:rPr>
        <w:t xml:space="preserve"> </w:t>
      </w:r>
      <w:proofErr w:type="spellStart"/>
      <w:r w:rsidRPr="00490730">
        <w:rPr>
          <w:rFonts w:ascii="Calibri" w:hAnsi="Calibri" w:cs="Calibri"/>
        </w:rPr>
        <w:t>No</w:t>
      </w:r>
      <w:proofErr w:type="spellEnd"/>
      <w:r w:rsidRPr="00490730">
        <w:rPr>
          <w:rFonts w:ascii="Calibri" w:hAnsi="Calibri" w:cs="Calibri"/>
        </w:rPr>
        <w:t xml:space="preserve"> 1046/2018 (</w:t>
      </w:r>
      <w:proofErr w:type="spellStart"/>
      <w:r w:rsidRPr="00490730">
        <w:rPr>
          <w:rFonts w:ascii="Calibri" w:hAnsi="Calibri" w:cs="Calibri"/>
        </w:rPr>
        <w:t>Financial</w:t>
      </w:r>
      <w:proofErr w:type="spellEnd"/>
      <w:r w:rsidRPr="00490730">
        <w:rPr>
          <w:rFonts w:ascii="Calibri" w:hAnsi="Calibri" w:cs="Calibri"/>
        </w:rPr>
        <w:t xml:space="preserve"> </w:t>
      </w:r>
      <w:proofErr w:type="spellStart"/>
      <w:r w:rsidRPr="00490730">
        <w:rPr>
          <w:rFonts w:ascii="Calibri" w:hAnsi="Calibri" w:cs="Calibri"/>
        </w:rPr>
        <w:t>Regulations</w:t>
      </w:r>
      <w:proofErr w:type="spellEnd"/>
      <w:r w:rsidRPr="00490730">
        <w:rPr>
          <w:rFonts w:ascii="Calibri" w:hAnsi="Calibri" w:cs="Calibri"/>
        </w:rPr>
        <w:t>).</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490730">
        <w:rPr>
          <w:rFonts w:ascii="Calibri" w:hAnsi="Calibri" w:cs="Calibri"/>
        </w:rPr>
        <w:t>στοιχ</w:t>
      </w:r>
      <w:proofErr w:type="spellEnd"/>
      <w:r w:rsidRPr="00490730">
        <w:rPr>
          <w:rFonts w:ascii="Calibri" w:hAnsi="Calibri" w:cs="Calibri"/>
        </w:rPr>
        <w:t xml:space="preserve">. </w:t>
      </w:r>
      <w:proofErr w:type="spellStart"/>
      <w:r w:rsidRPr="00490730">
        <w:rPr>
          <w:rFonts w:ascii="Calibri" w:hAnsi="Calibri" w:cs="Calibri"/>
        </w:rPr>
        <w:t>στ</w:t>
      </w:r>
      <w:proofErr w:type="spellEnd"/>
      <w:r w:rsidRPr="00490730">
        <w:rPr>
          <w:rFonts w:ascii="Calibri" w:hAnsi="Calibri" w:cs="Calibri"/>
        </w:rPr>
        <w:t xml:space="preserve">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490730">
        <w:rPr>
          <w:rFonts w:ascii="Calibri" w:hAnsi="Calibri" w:cs="Calibri"/>
        </w:rPr>
        <w:t>παγίως</w:t>
      </w:r>
      <w:proofErr w:type="spellEnd"/>
      <w:r w:rsidRPr="00490730">
        <w:rPr>
          <w:rFonts w:ascii="Calibri" w:hAnsi="Calibri" w:cs="Calibri"/>
        </w:rPr>
        <w:t xml:space="preserve">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w:t>
      </w:r>
      <w:proofErr w:type="spellStart"/>
      <w:r w:rsidR="00504B6A" w:rsidRPr="00490730">
        <w:rPr>
          <w:rFonts w:ascii="Calibri" w:hAnsi="Calibri" w:cs="Calibri"/>
        </w:rPr>
        <w:t>προσβάσιμα</w:t>
      </w:r>
      <w:proofErr w:type="spellEnd"/>
      <w:r w:rsidR="00504B6A" w:rsidRPr="00490730">
        <w:rPr>
          <w:rFonts w:ascii="Calibri" w:hAnsi="Calibri" w:cs="Calibri"/>
        </w:rPr>
        <w:t xml:space="preserve">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lastRenderedPageBreak/>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w:t>
      </w:r>
      <w:proofErr w:type="spellStart"/>
      <w:r w:rsidRPr="00490730">
        <w:rPr>
          <w:rFonts w:ascii="Calibri" w:hAnsi="Calibri" w:cs="Calibri"/>
        </w:rPr>
        <w:t>χορηγηθείσα</w:t>
      </w:r>
      <w:proofErr w:type="spellEnd"/>
      <w:r w:rsidRPr="00490730">
        <w:rPr>
          <w:rFonts w:ascii="Calibri" w:hAnsi="Calibri" w:cs="Calibri"/>
        </w:rPr>
        <w:t xml:space="preserve">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proofErr w:type="spellStart"/>
      <w:r w:rsidR="00C71E4D" w:rsidRPr="00490730">
        <w:rPr>
          <w:rFonts w:ascii="Calibri" w:hAnsi="Calibri" w:cs="Calibri"/>
        </w:rPr>
        <w:t>νστάσεων</w:t>
      </w:r>
      <w:proofErr w:type="spellEnd"/>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056B8EE3"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w:t>
      </w:r>
      <w:proofErr w:type="spellStart"/>
      <w:r w:rsidR="00F56063" w:rsidRPr="00490730">
        <w:rPr>
          <w:rFonts w:ascii="Calibri" w:hAnsi="Calibri" w:cs="Calibri"/>
        </w:rPr>
        <w:t>ιστότοπο</w:t>
      </w:r>
      <w:proofErr w:type="spellEnd"/>
      <w:r w:rsidR="00F56063" w:rsidRPr="00490730">
        <w:rPr>
          <w:rFonts w:ascii="Calibri" w:hAnsi="Calibri" w:cs="Calibri"/>
        </w:rPr>
        <w:t xml:space="preserve"> ΔΙΑΥΓΕΙΑ, στην ιστοσελίδα του </w:t>
      </w:r>
      <w:r w:rsidR="00C615A6" w:rsidRPr="00C615A6">
        <w:rPr>
          <w:rFonts w:ascii="Calibri" w:hAnsi="Calibri" w:cs="Calibri"/>
        </w:rPr>
        <w:t xml:space="preserve">Τμήματος Μαθηματικών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Σε περίπτωση κωλύματος αυτού/</w:t>
      </w:r>
      <w:proofErr w:type="spellStart"/>
      <w:r w:rsidR="00212D6B" w:rsidRPr="00490730">
        <w:rPr>
          <w:rFonts w:ascii="Calibri" w:hAnsi="Calibri" w:cs="Calibri"/>
        </w:rPr>
        <w:t>ής</w:t>
      </w:r>
      <w:proofErr w:type="spellEnd"/>
      <w:r w:rsidR="00212D6B" w:rsidRPr="00490730">
        <w:rPr>
          <w:rFonts w:ascii="Calibri" w:hAnsi="Calibri" w:cs="Calibri"/>
        </w:rPr>
        <w:t xml:space="preserve">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545A330E"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Σε περίπτωση ισοβαθμίας, στη συνολική βαθμολογία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Α1. Εάν και εκεί υπάρχει ισοβαθμία,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Α2. Εάν και εκεί υπάρχει ισοβαθμία,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w:t>
      </w:r>
      <w:proofErr w:type="spellStart"/>
      <w:r w:rsidRPr="00490730">
        <w:rPr>
          <w:rFonts w:ascii="Calibri" w:hAnsi="Calibri" w:cs="Calibri"/>
        </w:rPr>
        <w:t>νοι</w:t>
      </w:r>
      <w:proofErr w:type="spellEnd"/>
      <w:r w:rsidRPr="00490730">
        <w:rPr>
          <w:rFonts w:ascii="Calibri" w:hAnsi="Calibri" w:cs="Calibri"/>
        </w:rPr>
        <w:t xml:space="preserve">.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C615A6">
        <w:rPr>
          <w:rFonts w:ascii="Calibri" w:hAnsi="Calibri" w:cs="Calibri"/>
        </w:rPr>
        <w:t xml:space="preserve">ιστοσελίδα του </w:t>
      </w:r>
      <w:r w:rsidR="00C615A6" w:rsidRPr="00C615A6">
        <w:rPr>
          <w:rFonts w:ascii="Calibri" w:hAnsi="Calibri" w:cs="Calibri"/>
        </w:rPr>
        <w:t xml:space="preserve">Τμήματος Μαθηματικών </w:t>
      </w:r>
      <w:r w:rsidRPr="00490730">
        <w:rPr>
          <w:rFonts w:ascii="Calibri" w:hAnsi="Calibri" w:cs="Calibri"/>
        </w:rPr>
        <w:t>του Πανεπιστημίου Θεσσαλίας, τουλάχιστον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29C6E9EE" w:rsidR="00F56063" w:rsidRPr="00C615A6" w:rsidRDefault="00F56063" w:rsidP="00FC4932">
      <w:pPr>
        <w:spacing w:after="0" w:line="276" w:lineRule="auto"/>
        <w:ind w:right="43"/>
        <w:jc w:val="both"/>
        <w:rPr>
          <w:rFonts w:ascii="Calibri" w:hAnsi="Calibri" w:cs="Calibri"/>
        </w:rPr>
      </w:pPr>
      <w:r w:rsidRPr="00490730">
        <w:rPr>
          <w:rFonts w:ascii="Calibri" w:hAnsi="Calibri" w:cs="Calibri"/>
        </w:rPr>
        <w:t xml:space="preserve">Για περισσότερες πληροφορίες </w:t>
      </w:r>
      <w:r w:rsidRPr="00C615A6">
        <w:rPr>
          <w:rFonts w:ascii="Calibri" w:hAnsi="Calibri" w:cs="Calibri"/>
        </w:rPr>
        <w:t>οι ενδιαφερόμενοι/</w:t>
      </w:r>
      <w:proofErr w:type="spellStart"/>
      <w:r w:rsidRPr="00C615A6">
        <w:rPr>
          <w:rFonts w:ascii="Calibri" w:hAnsi="Calibri" w:cs="Calibri"/>
        </w:rPr>
        <w:t>ες</w:t>
      </w:r>
      <w:proofErr w:type="spellEnd"/>
      <w:r w:rsidRPr="00C615A6">
        <w:rPr>
          <w:rFonts w:ascii="Calibri" w:hAnsi="Calibri" w:cs="Calibri"/>
        </w:rPr>
        <w:t xml:space="preserve"> μπορούν να απευθύνονται στη Γραμματεία του </w:t>
      </w:r>
      <w:r w:rsidR="00C615A6" w:rsidRPr="00C615A6">
        <w:rPr>
          <w:rFonts w:ascii="Calibri" w:hAnsi="Calibri" w:cs="Calibri"/>
        </w:rPr>
        <w:t xml:space="preserve">Τμήματος Μαθηματικών </w:t>
      </w:r>
      <w:r w:rsidRPr="00C615A6">
        <w:rPr>
          <w:rFonts w:ascii="Calibri" w:hAnsi="Calibri" w:cs="Calibri"/>
        </w:rPr>
        <w:t xml:space="preserve">(email: </w:t>
      </w:r>
      <w:r w:rsidR="0080528B" w:rsidRPr="00C615A6">
        <w:rPr>
          <w:rFonts w:ascii="Calibri" w:hAnsi="Calibri" w:cs="Calibri"/>
          <w:lang w:val="en-US"/>
        </w:rPr>
        <w:t>g</w:t>
      </w:r>
      <w:r w:rsidR="0080528B" w:rsidRPr="00C615A6">
        <w:rPr>
          <w:rFonts w:ascii="Calibri" w:hAnsi="Calibri" w:cs="Calibri"/>
        </w:rPr>
        <w:t>-</w:t>
      </w:r>
      <w:r w:rsidR="00C615A6" w:rsidRPr="00C615A6">
        <w:rPr>
          <w:rFonts w:ascii="Calibri" w:hAnsi="Calibri" w:cs="Calibri"/>
          <w:lang w:val="en-US"/>
        </w:rPr>
        <w:t>math</w:t>
      </w:r>
      <w:r w:rsidR="0080528B" w:rsidRPr="00C615A6">
        <w:rPr>
          <w:rFonts w:ascii="Calibri" w:hAnsi="Calibri" w:cs="Calibri"/>
        </w:rPr>
        <w:t>@</w:t>
      </w:r>
      <w:r w:rsidR="0080528B" w:rsidRPr="00C615A6">
        <w:rPr>
          <w:rFonts w:ascii="Calibri" w:hAnsi="Calibri" w:cs="Calibri"/>
          <w:lang w:val="en-US"/>
        </w:rPr>
        <w:t>uth</w:t>
      </w:r>
      <w:r w:rsidR="0080528B" w:rsidRPr="00C615A6">
        <w:rPr>
          <w:rFonts w:ascii="Calibri" w:hAnsi="Calibri" w:cs="Calibri"/>
        </w:rPr>
        <w:t>.</w:t>
      </w:r>
      <w:r w:rsidR="0080528B" w:rsidRPr="00C615A6">
        <w:rPr>
          <w:rFonts w:ascii="Calibri" w:hAnsi="Calibri" w:cs="Calibri"/>
          <w:lang w:val="en-US"/>
        </w:rPr>
        <w:t>gr</w:t>
      </w:r>
      <w:r w:rsidRPr="00C615A6">
        <w:rPr>
          <w:rFonts w:ascii="Calibri" w:hAnsi="Calibri" w:cs="Calibri"/>
        </w:rPr>
        <w:t xml:space="preserve">). </w:t>
      </w:r>
    </w:p>
    <w:p w14:paraId="519C5D80" w14:textId="1E9918A4" w:rsidR="00F56063" w:rsidRDefault="00F56063" w:rsidP="00FC4932">
      <w:pPr>
        <w:spacing w:after="0" w:line="276" w:lineRule="auto"/>
        <w:ind w:right="43"/>
        <w:jc w:val="both"/>
        <w:rPr>
          <w:rFonts w:ascii="Calibri" w:hAnsi="Calibri" w:cs="Calibri"/>
        </w:rPr>
      </w:pPr>
      <w:r w:rsidRPr="00C615A6">
        <w:rPr>
          <w:rFonts w:ascii="Calibri" w:hAnsi="Calibri" w:cs="Calibri"/>
        </w:rPr>
        <w:t xml:space="preserve">Η παρούσα πρόσκληση </w:t>
      </w:r>
      <w:r w:rsidR="00D3330C" w:rsidRPr="00C615A6">
        <w:rPr>
          <w:rFonts w:ascii="Calibri" w:hAnsi="Calibri" w:cs="Calibri"/>
        </w:rPr>
        <w:t>δημοσιεύεται</w:t>
      </w:r>
      <w:r w:rsidRPr="00C615A6">
        <w:rPr>
          <w:rFonts w:ascii="Calibri" w:hAnsi="Calibri" w:cs="Calibri"/>
        </w:rPr>
        <w:t xml:space="preserve"> στην ιστοσελίδα του </w:t>
      </w:r>
      <w:r w:rsidR="00C615A6" w:rsidRPr="00C615A6">
        <w:rPr>
          <w:rFonts w:ascii="Calibri" w:hAnsi="Calibri" w:cs="Calibri"/>
        </w:rPr>
        <w:t>Τμήματος Μαθηματικών</w:t>
      </w:r>
      <w:r w:rsidR="001D5186">
        <w:t xml:space="preserve">, </w:t>
      </w:r>
      <w:r w:rsidRPr="00490730">
        <w:rPr>
          <w:rFonts w:ascii="Calibri" w:hAnsi="Calibri" w:cs="Calibri"/>
        </w:rPr>
        <w:t>στην ιστοσελίδα της Επιτροπής Ερευνών</w:t>
      </w:r>
      <w:r w:rsidR="003E67B6" w:rsidRPr="00490730">
        <w:rPr>
          <w:rFonts w:ascii="Calibri" w:hAnsi="Calibri" w:cs="Calibri"/>
        </w:rPr>
        <w:t xml:space="preserve"> </w:t>
      </w:r>
      <w:r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w:t>
      </w:r>
      <w:proofErr w:type="spellStart"/>
      <w:r w:rsidR="006C1FBD" w:rsidRPr="00490730">
        <w:rPr>
          <w:rFonts w:ascii="Calibri" w:hAnsi="Calibri" w:cs="Calibri"/>
          <w:lang w:val="en-US"/>
        </w:rPr>
        <w:t>ee</w:t>
      </w:r>
      <w:proofErr w:type="spellEnd"/>
      <w:r w:rsidR="0080528B" w:rsidRPr="0080528B">
        <w:rPr>
          <w:rFonts w:ascii="Calibri" w:hAnsi="Calibri" w:cs="Calibri"/>
        </w:rPr>
        <w:t>.</w:t>
      </w:r>
      <w:r w:rsidR="006C1FBD" w:rsidRPr="00490730">
        <w:rPr>
          <w:rFonts w:ascii="Calibri" w:hAnsi="Calibri" w:cs="Calibri"/>
          <w:lang w:val="en-US"/>
        </w:rPr>
        <w:t>uth</w:t>
      </w:r>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 xml:space="preserve">), στην ιστοσελίδα του </w:t>
      </w:r>
      <w:r w:rsidR="003E67B6"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4" w:name="_Hlk183695218"/>
      <w:r w:rsidRPr="00490730">
        <w:rPr>
          <w:rFonts w:ascii="Calibri" w:hAnsi="Calibri" w:cs="Calibri"/>
        </w:rPr>
        <w:t>•</w:t>
      </w:r>
      <w:bookmarkEnd w:id="4"/>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5" w:name="_Hlk176177431"/>
      <w:r w:rsidRPr="00490730">
        <w:rPr>
          <w:rFonts w:ascii="Calibri" w:hAnsi="Calibri" w:cs="Calibri"/>
          <w:b/>
          <w:bCs/>
        </w:rPr>
        <w:t>υποψηφιότητας προς ΕΛΚΕ Πανεπιστημίου Θεσσαλίας</w:t>
      </w:r>
      <w:bookmarkEnd w:id="5"/>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490730">
        <w:rPr>
          <w:rFonts w:ascii="Calibri" w:eastAsia="Calibri" w:hAnsi="Calibri" w:cs="Calibri"/>
          <w:i/>
        </w:rPr>
        <w:t>ακ</w:t>
      </w:r>
      <w:proofErr w:type="spellEnd"/>
      <w:r w:rsidRPr="00490730">
        <w:rPr>
          <w:rFonts w:ascii="Calibri" w:eastAsia="Calibri" w:hAnsi="Calibri" w:cs="Calibri"/>
          <w:i/>
        </w:rPr>
        <w:t>.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w:t>
            </w:r>
            <w:proofErr w:type="spellStart"/>
            <w:r w:rsidRPr="00490730">
              <w:rPr>
                <w:rFonts w:ascii="Calibri" w:hAnsi="Calibri" w:cs="Calibri"/>
                <w:sz w:val="20"/>
                <w:szCs w:val="20"/>
              </w:rPr>
              <w:t>ηη</w:t>
            </w:r>
            <w:proofErr w:type="spellEnd"/>
            <w:r w:rsidRPr="00490730">
              <w:rPr>
                <w:rFonts w:ascii="Calibri" w:hAnsi="Calibri" w:cs="Calibri"/>
                <w:sz w:val="20"/>
                <w:szCs w:val="20"/>
              </w:rPr>
              <w:t>/</w:t>
            </w:r>
            <w:proofErr w:type="spellStart"/>
            <w:r w:rsidRPr="00490730">
              <w:rPr>
                <w:rFonts w:ascii="Calibri" w:hAnsi="Calibri" w:cs="Calibri"/>
                <w:sz w:val="20"/>
                <w:szCs w:val="20"/>
              </w:rPr>
              <w:t>μμ</w:t>
            </w:r>
            <w:proofErr w:type="spellEnd"/>
            <w:r w:rsidRPr="00490730">
              <w:rPr>
                <w:rFonts w:ascii="Calibri" w:hAnsi="Calibri" w:cs="Calibri"/>
                <w:sz w:val="20"/>
                <w:szCs w:val="20"/>
              </w:rPr>
              <w:t>/έτος)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lastRenderedPageBreak/>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w:t>
            </w:r>
            <w:proofErr w:type="spellStart"/>
            <w:r w:rsidRPr="00490730">
              <w:rPr>
                <w:rFonts w:ascii="Calibri" w:hAnsi="Calibri" w:cs="Calibri"/>
                <w:sz w:val="20"/>
                <w:szCs w:val="20"/>
              </w:rPr>
              <w:t>mail</w:t>
            </w:r>
            <w:proofErr w:type="spellEnd"/>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6"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Τηλ</w:t>
            </w:r>
            <w:proofErr w:type="spellEnd"/>
            <w:r w:rsidRPr="00490730">
              <w:rPr>
                <w:rFonts w:ascii="Calibri" w:eastAsia="Times New Roman" w:hAnsi="Calibri" w:cs="Calibri"/>
                <w:sz w:val="16"/>
                <w:szCs w:val="24"/>
                <w:lang w:eastAsia="el-GR"/>
              </w:rPr>
              <w:t>:</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Αριθ</w:t>
            </w:r>
            <w:proofErr w:type="spellEnd"/>
            <w:r w:rsidRPr="00490730">
              <w:rPr>
                <w:rFonts w:ascii="Calibri" w:eastAsia="Times New Roman" w:hAnsi="Calibri" w:cs="Calibri"/>
                <w:sz w:val="16"/>
                <w:szCs w:val="24"/>
                <w:lang w:eastAsia="el-GR"/>
              </w:rPr>
              <w:t>:</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w:t>
            </w:r>
            <w:proofErr w:type="spellEnd"/>
            <w:r w:rsidRPr="00490730">
              <w:rPr>
                <w:rFonts w:ascii="Calibri" w:eastAsia="Times New Roman" w:hAnsi="Calibri" w:cs="Calibri"/>
                <w:sz w:val="16"/>
                <w:szCs w:val="24"/>
                <w:lang w:eastAsia="el-GR"/>
              </w:rPr>
              <w:t xml:space="preserve">. </w:t>
            </w:r>
            <w:proofErr w:type="spellStart"/>
            <w:r w:rsidRPr="00490730">
              <w:rPr>
                <w:rFonts w:ascii="Calibri" w:eastAsia="Times New Roman" w:hAnsi="Calibri" w:cs="Calibri"/>
                <w:sz w:val="16"/>
                <w:szCs w:val="24"/>
                <w:lang w:eastAsia="el-GR"/>
              </w:rPr>
              <w:t>Τηλεομοιοτύπου</w:t>
            </w:r>
            <w:proofErr w:type="spellEnd"/>
            <w:r w:rsidRPr="00490730">
              <w:rPr>
                <w:rFonts w:ascii="Calibri" w:eastAsia="Times New Roman" w:hAnsi="Calibri" w:cs="Calibri"/>
                <w:sz w:val="16"/>
                <w:szCs w:val="24"/>
                <w:lang w:eastAsia="el-GR"/>
              </w:rPr>
              <w:t xml:space="preserve">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w:t>
            </w:r>
            <w:proofErr w:type="spellStart"/>
            <w:r w:rsidRPr="00490730">
              <w:rPr>
                <w:rFonts w:ascii="Calibri" w:eastAsia="Times New Roman" w:hAnsi="Calibri" w:cs="Calibri"/>
                <w:sz w:val="16"/>
                <w:szCs w:val="24"/>
                <w:lang w:eastAsia="el-GR"/>
              </w:rPr>
              <w:t>νση</w:t>
            </w:r>
            <w:proofErr w:type="spellEnd"/>
            <w:r w:rsidRPr="00490730">
              <w:rPr>
                <w:rFonts w:ascii="Calibri" w:eastAsia="Times New Roman" w:hAnsi="Calibri" w:cs="Calibri"/>
                <w:sz w:val="16"/>
                <w:szCs w:val="24"/>
                <w:lang w:eastAsia="el-GR"/>
              </w:rPr>
              <w:t xml:space="preserve">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6"/>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Τηλ</w:t>
            </w:r>
            <w:proofErr w:type="spellEnd"/>
            <w:r w:rsidRPr="00490730">
              <w:rPr>
                <w:rFonts w:ascii="Calibri" w:eastAsia="Times New Roman" w:hAnsi="Calibri" w:cs="Calibri"/>
                <w:sz w:val="16"/>
                <w:szCs w:val="24"/>
                <w:lang w:eastAsia="el-GR"/>
              </w:rPr>
              <w:t>:</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Αριθ</w:t>
            </w:r>
            <w:proofErr w:type="spellEnd"/>
            <w:r w:rsidRPr="00490730">
              <w:rPr>
                <w:rFonts w:ascii="Calibri" w:eastAsia="Times New Roman" w:hAnsi="Calibri" w:cs="Calibri"/>
                <w:sz w:val="16"/>
                <w:szCs w:val="24"/>
                <w:lang w:eastAsia="el-GR"/>
              </w:rPr>
              <w:t>:</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w:t>
            </w:r>
            <w:proofErr w:type="spellEnd"/>
            <w:r w:rsidRPr="00490730">
              <w:rPr>
                <w:rFonts w:ascii="Calibri" w:eastAsia="Times New Roman" w:hAnsi="Calibri" w:cs="Calibri"/>
                <w:sz w:val="16"/>
                <w:szCs w:val="24"/>
                <w:lang w:eastAsia="el-GR"/>
              </w:rPr>
              <w:t xml:space="preserve">. </w:t>
            </w:r>
            <w:proofErr w:type="spellStart"/>
            <w:r w:rsidRPr="00490730">
              <w:rPr>
                <w:rFonts w:ascii="Calibri" w:eastAsia="Times New Roman" w:hAnsi="Calibri" w:cs="Calibri"/>
                <w:sz w:val="16"/>
                <w:szCs w:val="24"/>
                <w:lang w:eastAsia="el-GR"/>
              </w:rPr>
              <w:t>Τηλεομοιοτύπου</w:t>
            </w:r>
            <w:proofErr w:type="spellEnd"/>
            <w:r w:rsidRPr="00490730">
              <w:rPr>
                <w:rFonts w:ascii="Calibri" w:eastAsia="Times New Roman" w:hAnsi="Calibri" w:cs="Calibri"/>
                <w:sz w:val="16"/>
                <w:szCs w:val="24"/>
                <w:lang w:eastAsia="el-GR"/>
              </w:rPr>
              <w:t xml:space="preserve">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w:t>
            </w:r>
            <w:proofErr w:type="spellStart"/>
            <w:r w:rsidRPr="00490730">
              <w:rPr>
                <w:rFonts w:ascii="Calibri" w:eastAsia="Times New Roman" w:hAnsi="Calibri" w:cs="Calibri"/>
                <w:sz w:val="16"/>
                <w:szCs w:val="24"/>
                <w:lang w:eastAsia="el-GR"/>
              </w:rPr>
              <w:t>νση</w:t>
            </w:r>
            <w:proofErr w:type="spellEnd"/>
            <w:r w:rsidRPr="00490730">
              <w:rPr>
                <w:rFonts w:ascii="Calibri" w:eastAsia="Times New Roman" w:hAnsi="Calibri" w:cs="Calibri"/>
                <w:sz w:val="16"/>
                <w:szCs w:val="24"/>
                <w:lang w:eastAsia="el-GR"/>
              </w:rPr>
              <w:t xml:space="preserve">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c"/>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c"/>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c"/>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Τηλ</w:t>
            </w:r>
            <w:proofErr w:type="spellEnd"/>
            <w:r w:rsidRPr="00490730">
              <w:rPr>
                <w:rFonts w:ascii="Calibri" w:hAnsi="Calibri" w:cs="Calibri"/>
                <w:sz w:val="16"/>
              </w:rPr>
              <w:t>:</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Αριθ</w:t>
            </w:r>
            <w:proofErr w:type="spellEnd"/>
            <w:r w:rsidRPr="00490730">
              <w:rPr>
                <w:rFonts w:ascii="Calibri" w:hAnsi="Calibri" w:cs="Calibri"/>
                <w:sz w:val="16"/>
              </w:rPr>
              <w:t>:</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Αρ</w:t>
            </w:r>
            <w:proofErr w:type="spellEnd"/>
            <w:r w:rsidRPr="00490730">
              <w:rPr>
                <w:rFonts w:ascii="Calibri" w:hAnsi="Calibri" w:cs="Calibri"/>
                <w:sz w:val="16"/>
              </w:rPr>
              <w:t xml:space="preserve">. </w:t>
            </w:r>
            <w:proofErr w:type="spellStart"/>
            <w:r w:rsidRPr="00490730">
              <w:rPr>
                <w:rFonts w:ascii="Calibri" w:hAnsi="Calibri" w:cs="Calibri"/>
                <w:sz w:val="16"/>
              </w:rPr>
              <w:t>Τηλεομοιοτύπου</w:t>
            </w:r>
            <w:proofErr w:type="spellEnd"/>
            <w:r w:rsidRPr="00490730">
              <w:rPr>
                <w:rFonts w:ascii="Calibri" w:hAnsi="Calibri" w:cs="Calibri"/>
                <w:sz w:val="16"/>
              </w:rPr>
              <w:t xml:space="preserve">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w:t>
            </w:r>
            <w:proofErr w:type="spellStart"/>
            <w:r w:rsidRPr="00490730">
              <w:rPr>
                <w:rFonts w:ascii="Calibri" w:hAnsi="Calibri" w:cs="Calibri"/>
                <w:sz w:val="16"/>
              </w:rPr>
              <w:t>νση</w:t>
            </w:r>
            <w:proofErr w:type="spellEnd"/>
            <w:r w:rsidRPr="00490730">
              <w:rPr>
                <w:rFonts w:ascii="Calibri" w:hAnsi="Calibri" w:cs="Calibri"/>
                <w:sz w:val="16"/>
              </w:rPr>
              <w:t xml:space="preserve">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c"/>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8"/>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E42D00">
            <w:pPr>
              <w:pStyle w:val="a5"/>
              <w:numPr>
                <w:ilvl w:val="0"/>
                <w:numId w:val="23"/>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c"/>
                <w:rFonts w:ascii="Calibri" w:hAnsi="Calibri" w:cs="Calibri"/>
                <w:lang w:val="el-GR"/>
              </w:rPr>
              <w:t xml:space="preserve"> </w:t>
            </w:r>
            <w:r w:rsidRPr="00490730">
              <w:rPr>
                <w:rStyle w:val="ac"/>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5"/>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5"/>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E42D00">
            <w:pPr>
              <w:pStyle w:val="a5"/>
              <w:numPr>
                <w:ilvl w:val="0"/>
                <w:numId w:val="23"/>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lastRenderedPageBreak/>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c"/>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c"/>
          <w:rFonts w:ascii="Calibri" w:hAnsi="Calibri" w:cs="Calibri"/>
        </w:rPr>
        <w:endnoteReference w:id="7"/>
      </w:r>
      <w:r w:rsidRPr="00490730">
        <w:rPr>
          <w:rFonts w:ascii="Calibri" w:hAnsi="Calibri" w:cs="Calibri"/>
          <w:sz w:val="20"/>
          <w:szCs w:val="20"/>
        </w:rPr>
        <w:t>,</w:t>
      </w:r>
      <w:r w:rsidRPr="00490730">
        <w:rPr>
          <w:rStyle w:val="ac"/>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c"/>
          <w:rFonts w:ascii="Calibri" w:hAnsi="Calibri" w:cs="Calibri"/>
        </w:rPr>
        <w:endnoteReference w:id="9"/>
      </w:r>
      <w:r w:rsidRPr="00490730">
        <w:rPr>
          <w:rFonts w:ascii="Calibri" w:hAnsi="Calibri" w:cs="Calibri"/>
          <w:sz w:val="20"/>
          <w:szCs w:val="20"/>
          <w:vertAlign w:val="superscript"/>
        </w:rPr>
        <w:t>,</w:t>
      </w:r>
      <w:r w:rsidRPr="00490730">
        <w:rPr>
          <w:rStyle w:val="ac"/>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c"/>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c"/>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c"/>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c"/>
          <w:rFonts w:ascii="Calibri" w:hAnsi="Calibri" w:cs="Calibri"/>
        </w:rPr>
        <w:endnoteReference w:id="14"/>
      </w:r>
      <w:r w:rsidRPr="00490730">
        <w:rPr>
          <w:rFonts w:ascii="Calibri" w:hAnsi="Calibri" w:cs="Calibri"/>
          <w:sz w:val="20"/>
          <w:szCs w:val="20"/>
        </w:rPr>
        <w:t xml:space="preserve"> και της εμπορίας</w:t>
      </w:r>
      <w:r w:rsidRPr="00490730">
        <w:rPr>
          <w:rStyle w:val="ac"/>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E42D00">
      <w:pPr>
        <w:pStyle w:val="a5"/>
        <w:numPr>
          <w:ilvl w:val="0"/>
          <w:numId w:val="22"/>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E42D00">
      <w:pPr>
        <w:pStyle w:val="a5"/>
        <w:numPr>
          <w:ilvl w:val="0"/>
          <w:numId w:val="21"/>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w:t>
      </w:r>
      <w:proofErr w:type="spellStart"/>
      <w:r w:rsidRPr="00490730">
        <w:rPr>
          <w:rFonts w:ascii="Calibri" w:hAnsi="Calibri" w:cs="Calibri"/>
          <w:i/>
          <w:iCs/>
          <w:color w:val="5B9BD5" w:themeColor="accent5"/>
          <w:sz w:val="20"/>
          <w:szCs w:val="20"/>
        </w:rPr>
        <w:t>προσθέτονται</w:t>
      </w:r>
      <w:proofErr w:type="spellEnd"/>
      <w:r w:rsidRPr="00490730">
        <w:rPr>
          <w:rFonts w:ascii="Calibri" w:hAnsi="Calibri" w:cs="Calibri"/>
          <w:i/>
          <w:iCs/>
          <w:color w:val="5B9BD5" w:themeColor="accent5"/>
          <w:sz w:val="20"/>
          <w:szCs w:val="20"/>
        </w:rPr>
        <w:t xml:space="preserve">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lastRenderedPageBreak/>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proofErr w:type="spellStart"/>
      <w:proofErr w:type="gramStart"/>
      <w:r w:rsidRPr="0080528B">
        <w:rPr>
          <w:rFonts w:ascii="Calibri" w:hAnsi="Calibri" w:cs="Calibri"/>
          <w:i/>
          <w:iCs/>
          <w:color w:val="5B9BD5" w:themeColor="accent5"/>
          <w:sz w:val="20"/>
          <w:szCs w:val="20"/>
          <w:lang w:val="en-US"/>
        </w:rPr>
        <w:t>deminimis</w:t>
      </w:r>
      <w:proofErr w:type="spellEnd"/>
      <w:r w:rsidRPr="0080528B">
        <w:rPr>
          <w:rFonts w:ascii="Calibri" w:hAnsi="Calibri" w:cs="Calibri"/>
          <w:i/>
          <w:iCs/>
          <w:color w:val="5B9BD5" w:themeColor="accent5"/>
          <w:sz w:val="20"/>
          <w:szCs w:val="20"/>
        </w:rPr>
        <w:t>)</w:t>
      </w:r>
      <w:r w:rsidRPr="0080528B">
        <w:rPr>
          <w:rFonts w:ascii="Calibri" w:hAnsi="Calibri" w:cs="Calibri"/>
          <w:sz w:val="20"/>
          <w:szCs w:val="20"/>
        </w:rPr>
        <w:t>…</w:t>
      </w:r>
      <w:proofErr w:type="gramEnd"/>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490730">
        <w:rPr>
          <w:rFonts w:ascii="Calibri" w:hAnsi="Calibri" w:cs="Calibri"/>
          <w:sz w:val="20"/>
          <w:szCs w:val="20"/>
        </w:rPr>
        <w:t>ενωσιακές</w:t>
      </w:r>
      <w:proofErr w:type="spellEnd"/>
      <w:r w:rsidRPr="00490730">
        <w:rPr>
          <w:rFonts w:ascii="Calibri" w:hAnsi="Calibri" w:cs="Calibr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7777777" w:rsidR="00F826F7" w:rsidRPr="00490730" w:rsidRDefault="00F826F7" w:rsidP="00E42D00">
      <w:pPr>
        <w:spacing w:after="0" w:line="276" w:lineRule="auto"/>
        <w:jc w:val="right"/>
        <w:rPr>
          <w:rFonts w:ascii="Calibri" w:hAnsi="Calibri" w:cs="Calibri"/>
          <w:sz w:val="18"/>
          <w:szCs w:val="18"/>
        </w:rPr>
      </w:pPr>
    </w:p>
    <w:p w14:paraId="2D37D7C8" w14:textId="77777777" w:rsidR="00F826F7" w:rsidRPr="00490730" w:rsidRDefault="00F826F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13"/>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b"/>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d"/>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d"/>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d"/>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proofErr w:type="spellStart"/>
      <w:r w:rsidRPr="003A5A4B">
        <w:rPr>
          <w:rFonts w:ascii="Book Antiqua" w:hAnsi="Book Antiqua"/>
        </w:rPr>
        <w:t>Αρ</w:t>
      </w:r>
      <w:proofErr w:type="spellEnd"/>
      <w:r w:rsidRPr="003A5A4B">
        <w:rPr>
          <w:rFonts w:ascii="Book Antiqua" w:hAnsi="Book Antiqua"/>
        </w:rPr>
        <w:t xml:space="preserve">.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0637C842" w14:textId="77777777" w:rsidR="00301480" w:rsidRPr="003A5A4B" w:rsidRDefault="00301480" w:rsidP="00301480">
      <w:pPr>
        <w:rPr>
          <w:rFonts w:ascii="Book Antiqua" w:hAnsi="Book Antiqua"/>
        </w:rPr>
      </w:pP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14:paraId="7BE9DB6A" w14:textId="77777777" w:rsidR="00301480" w:rsidRPr="003A5A4B" w:rsidRDefault="00301480" w:rsidP="00301480">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w:t>
            </w:r>
            <w:proofErr w:type="spellStart"/>
            <w:r w:rsidRPr="003A5A4B">
              <w:rPr>
                <w:rFonts w:ascii="Book Antiqua" w:hAnsi="Book Antiqua"/>
              </w:rPr>
              <w:t>αριθμ</w:t>
            </w:r>
            <w:proofErr w:type="spellEnd"/>
            <w:r w:rsidRPr="003A5A4B">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301480">
      <w:pPr>
        <w:numPr>
          <w:ilvl w:val="0"/>
          <w:numId w:val="24"/>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08B957DA" w14:textId="77777777" w:rsidR="00301480" w:rsidRPr="00415A8E" w:rsidRDefault="00301480" w:rsidP="00301480">
      <w:pPr>
        <w:autoSpaceDE w:val="0"/>
        <w:autoSpaceDN w:val="0"/>
        <w:jc w:val="both"/>
        <w:rPr>
          <w:rFonts w:ascii="Book Antiqua" w:hAnsi="Book Antiqua"/>
        </w:rPr>
      </w:pP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4EEB866E" w14:textId="77777777" w:rsidR="00301480" w:rsidRPr="00415A8E" w:rsidRDefault="00301480" w:rsidP="00301480">
      <w:pPr>
        <w:autoSpaceDE w:val="0"/>
        <w:autoSpaceDN w:val="0"/>
        <w:jc w:val="both"/>
        <w:rPr>
          <w:rFonts w:ascii="Book Antiqua" w:hAnsi="Book Antiqua"/>
        </w:rPr>
      </w:pP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w:t>
      </w:r>
      <w:proofErr w:type="spellStart"/>
      <w:r w:rsidRPr="00413A8F">
        <w:rPr>
          <w:rFonts w:ascii="Book Antiqua" w:hAnsi="Book Antiqua"/>
        </w:rPr>
        <w:t>αριθμ</w:t>
      </w:r>
      <w:proofErr w:type="spellEnd"/>
      <w:r w:rsidRPr="00413A8F">
        <w:rPr>
          <w:rFonts w:ascii="Book Antiqua" w:hAnsi="Book Antiqua"/>
        </w:rPr>
        <w:t xml:space="preserve">.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301480">
      <w:pPr>
        <w:numPr>
          <w:ilvl w:val="0"/>
          <w:numId w:val="24"/>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w:t>
      </w:r>
      <w:r w:rsidRPr="006759CC">
        <w:rPr>
          <w:rFonts w:ascii="Book Antiqua" w:hAnsi="Book Antiqua" w:cs="Calibri"/>
        </w:rPr>
        <w:lastRenderedPageBreak/>
        <w:t>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5306DC8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w:t>
      </w:r>
      <w:proofErr w:type="spellStart"/>
      <w:r w:rsidRPr="00413A8F">
        <w:rPr>
          <w:rFonts w:ascii="Book Antiqua" w:hAnsi="Book Antiqua"/>
        </w:rPr>
        <w:t>παρασχεθέντος</w:t>
      </w:r>
      <w:proofErr w:type="spellEnd"/>
      <w:r w:rsidRPr="00413A8F">
        <w:rPr>
          <w:rFonts w:ascii="Book Antiqua" w:hAnsi="Book Antiqua"/>
        </w:rPr>
        <w:t xml:space="preserve">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0050B657"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w:t>
      </w:r>
      <w:proofErr w:type="spellStart"/>
      <w:r w:rsidRPr="00386562">
        <w:rPr>
          <w:rFonts w:ascii="Book Antiqua" w:hAnsi="Book Antiqua"/>
        </w:rPr>
        <w:t>ευθυνόμενος</w:t>
      </w:r>
      <w:proofErr w:type="spellEnd"/>
      <w:r w:rsidRPr="00386562">
        <w:rPr>
          <w:rFonts w:ascii="Book Antiqua" w:hAnsi="Book Antiqua"/>
        </w:rPr>
        <w:t>/η σ’ αντίθετη περίπτωση για τις επιζήμιες συνέπειες.</w:t>
      </w:r>
    </w:p>
    <w:p w14:paraId="336FE439" w14:textId="77777777" w:rsidR="00301480" w:rsidRPr="00386562" w:rsidRDefault="00301480" w:rsidP="00301480">
      <w:pPr>
        <w:pStyle w:val="a5"/>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δεν εκπληρώνει τις συμβατικές υποχρεώσεις του/ης,  ο/η Πρόεδρος του Τμήματος 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xml:space="preserve">» που δεν έχουν εκπληρωθεί ή εμφανίζουν ελαττώματα, παραλείψεις ή μη συμφωνηθείσες ιδιότητες και καλώντας τον/την σε </w:t>
      </w:r>
      <w:r w:rsidRPr="00386562">
        <w:rPr>
          <w:rFonts w:ascii="Book Antiqua" w:hAnsi="Book Antiqua"/>
        </w:rPr>
        <w:lastRenderedPageBreak/>
        <w:t>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w:t>
      </w:r>
      <w:proofErr w:type="spellStart"/>
      <w:r w:rsidRPr="00386562">
        <w:rPr>
          <w:rFonts w:ascii="Book Antiqua" w:hAnsi="Book Antiqua"/>
          <w:color w:val="000000" w:themeColor="text1"/>
        </w:rPr>
        <w:t>περιπτώσει</w:t>
      </w:r>
      <w:proofErr w:type="spellEnd"/>
      <w:r w:rsidRPr="00386562">
        <w:rPr>
          <w:rFonts w:ascii="Book Antiqua" w:hAnsi="Book Antiqua"/>
          <w:color w:val="000000" w:themeColor="text1"/>
        </w:rPr>
        <w:t xml:space="preserve">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386562">
        <w:rPr>
          <w:rFonts w:ascii="Book Antiqua" w:hAnsi="Book Antiqua"/>
          <w:color w:val="000000" w:themeColor="text1"/>
        </w:rPr>
        <w:t>εκτελεσθέν</w:t>
      </w:r>
      <w:proofErr w:type="spellEnd"/>
      <w:r w:rsidRPr="00386562">
        <w:rPr>
          <w:rFonts w:ascii="Book Antiqua" w:hAnsi="Book Antiqua"/>
          <w:color w:val="000000" w:themeColor="text1"/>
        </w:rPr>
        <w:t xml:space="preserve">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301480">
      <w:pPr>
        <w:numPr>
          <w:ilvl w:val="0"/>
          <w:numId w:val="24"/>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413A8F">
        <w:rPr>
          <w:rFonts w:ascii="Book Antiqua" w:hAnsi="Book Antiqua"/>
        </w:rPr>
        <w:t>λύεται</w:t>
      </w:r>
      <w:proofErr w:type="spellEnd"/>
      <w:r w:rsidRPr="00413A8F">
        <w:rPr>
          <w:rFonts w:ascii="Book Antiqua" w:hAnsi="Book Antiqua"/>
        </w:rPr>
        <w:t xml:space="preserve"> δικαστικώς. Ως κατά τόπο αρμόδια Δικαστήρια ορίζονται τα Δικαστήρια του Βόλου.</w:t>
      </w:r>
    </w:p>
    <w:p w14:paraId="495FE59F" w14:textId="77777777" w:rsidR="00301480" w:rsidRPr="00AD31D8" w:rsidRDefault="00301480" w:rsidP="00301480">
      <w:pPr>
        <w:pStyle w:val="a5"/>
        <w:numPr>
          <w:ilvl w:val="0"/>
          <w:numId w:val="24"/>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301480">
      <w:pPr>
        <w:numPr>
          <w:ilvl w:val="0"/>
          <w:numId w:val="24"/>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77777777" w:rsidR="00301480" w:rsidRDefault="00301480"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lastRenderedPageBreak/>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proofErr w:type="spellStart"/>
            <w:r w:rsidRPr="00413A8F">
              <w:rPr>
                <w:rFonts w:ascii="Book Antiqua" w:hAnsi="Book Antiqua"/>
              </w:rPr>
              <w:t>Καθ</w:t>
            </w:r>
            <w:proofErr w:type="spellEnd"/>
            <w:r w:rsidRPr="00413A8F">
              <w:rPr>
                <w:rFonts w:ascii="Book Antiqua" w:hAnsi="Book Antiqua"/>
              </w:rPr>
              <w:t>.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w:t>
            </w:r>
            <w:proofErr w:type="spellStart"/>
            <w:r w:rsidRPr="00413A8F">
              <w:rPr>
                <w:rFonts w:ascii="Book Antiqua" w:hAnsi="Book Antiqua"/>
              </w:rPr>
              <w:t>Καθ</w:t>
            </w:r>
            <w:proofErr w:type="spellEnd"/>
            <w:r w:rsidRPr="00413A8F">
              <w:rPr>
                <w:rFonts w:ascii="Book Antiqua" w:hAnsi="Book Antiqua"/>
              </w:rPr>
              <w:t>.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b"/>
        <w:jc w:val="both"/>
      </w:pPr>
    </w:p>
    <w:p w14:paraId="7D536E34" w14:textId="77777777" w:rsidR="00301480" w:rsidRDefault="00301480" w:rsidP="00301480">
      <w:pPr>
        <w:pStyle w:val="ab"/>
        <w:jc w:val="both"/>
      </w:pPr>
    </w:p>
    <w:p w14:paraId="04B7BF60" w14:textId="77777777" w:rsidR="00301480" w:rsidRDefault="00301480" w:rsidP="00301480">
      <w:pPr>
        <w:pStyle w:val="ab"/>
        <w:jc w:val="center"/>
      </w:pPr>
    </w:p>
    <w:p w14:paraId="18356A5E" w14:textId="77777777" w:rsidR="00301480" w:rsidRDefault="00301480" w:rsidP="00301480">
      <w:pPr>
        <w:pStyle w:val="ab"/>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75768173" w14:textId="055B1EC6" w:rsidR="007A1695" w:rsidRDefault="00301480" w:rsidP="00E555AE">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2000904F" w14:textId="77777777" w:rsidR="007A1695" w:rsidRDefault="007A1695" w:rsidP="007A1695">
      <w:pPr>
        <w:spacing w:line="360" w:lineRule="auto"/>
        <w:rPr>
          <w:rFonts w:cstheme="minorHAnsi"/>
          <w:b/>
          <w:bCs/>
        </w:rPr>
      </w:pPr>
      <w:r w:rsidRPr="00DC096B">
        <w:rPr>
          <w:rFonts w:cstheme="minorHAnsi"/>
          <w:b/>
          <w:bCs/>
        </w:rPr>
        <w:t>ΠΙΝΑΚΑΣ ΜΑΘΗΜΑΤΩΝ ΕΠΙΣΤΗΜΟΝΙΚΟ</w:t>
      </w:r>
      <w:r>
        <w:rPr>
          <w:rFonts w:cstheme="minorHAnsi"/>
          <w:b/>
          <w:bCs/>
        </w:rPr>
        <w:t>Υ</w:t>
      </w:r>
      <w:r w:rsidRPr="00DC096B">
        <w:rPr>
          <w:rFonts w:cstheme="minorHAnsi"/>
          <w:b/>
          <w:bCs/>
        </w:rPr>
        <w:t xml:space="preserve"> ΠΕΔΙΟ</w:t>
      </w:r>
      <w:r>
        <w:rPr>
          <w:rFonts w:cstheme="minorHAnsi"/>
          <w:b/>
          <w:bCs/>
        </w:rPr>
        <w:t>Υ «</w:t>
      </w:r>
      <w:r>
        <w:rPr>
          <w:b/>
        </w:rPr>
        <w:t>ΣΤΑΤΙΣΤΙΚΗ, ΠΙΘΑΝΟΤΗΤΕΣ ΚΑΙ ΕΠΙΧΕΙΡΗΣΙΑΚΗ ΕΡΕΥΝΑ</w:t>
      </w:r>
      <w:r>
        <w:rPr>
          <w:rFonts w:cstheme="minorHAnsi"/>
          <w:b/>
          <w:bCs/>
        </w:rPr>
        <w:t>»</w:t>
      </w:r>
    </w:p>
    <w:p w14:paraId="50ACE2A4" w14:textId="77777777" w:rsidR="007A1695" w:rsidRDefault="007A1695" w:rsidP="007A1695">
      <w:pPr>
        <w:spacing w:line="360" w:lineRule="auto"/>
        <w:rPr>
          <w:rFonts w:cstheme="minorHAnsi"/>
          <w:bCs/>
        </w:rPr>
      </w:pPr>
    </w:p>
    <w:tbl>
      <w:tblPr>
        <w:tblW w:w="14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530"/>
        <w:gridCol w:w="878"/>
        <w:gridCol w:w="1557"/>
        <w:gridCol w:w="2592"/>
        <w:gridCol w:w="1047"/>
        <w:gridCol w:w="849"/>
        <w:gridCol w:w="2650"/>
        <w:gridCol w:w="1327"/>
        <w:gridCol w:w="1105"/>
      </w:tblGrid>
      <w:tr w:rsidR="007A1695" w:rsidRPr="00DC096B" w14:paraId="4E1C07B5" w14:textId="77777777" w:rsidTr="007A1695">
        <w:trPr>
          <w:trHeight w:val="852"/>
        </w:trPr>
        <w:tc>
          <w:tcPr>
            <w:tcW w:w="586" w:type="dxa"/>
            <w:shd w:val="clear" w:color="auto" w:fill="F2F2F2" w:themeFill="background1" w:themeFillShade="F2"/>
            <w:vAlign w:val="center"/>
            <w:hideMark/>
          </w:tcPr>
          <w:p w14:paraId="137F9369" w14:textId="77777777" w:rsidR="007A1695" w:rsidRPr="00DC096B" w:rsidRDefault="007A1695" w:rsidP="00562F47">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14:paraId="2046D0DA" w14:textId="77777777" w:rsidR="007A1695" w:rsidRPr="00DC096B" w:rsidRDefault="007A1695" w:rsidP="00562F47">
            <w:pPr>
              <w:spacing w:line="360" w:lineRule="auto"/>
              <w:ind w:left="-31" w:right="-142"/>
              <w:jc w:val="center"/>
              <w:rPr>
                <w:rFonts w:cstheme="minorHAnsi"/>
                <w:sz w:val="20"/>
                <w:szCs w:val="20"/>
              </w:rPr>
            </w:pPr>
            <w:r>
              <w:rPr>
                <w:rFonts w:cstheme="minorHAnsi"/>
                <w:sz w:val="20"/>
                <w:szCs w:val="20"/>
              </w:rPr>
              <w:t>Τμήμα</w:t>
            </w:r>
          </w:p>
        </w:tc>
        <w:tc>
          <w:tcPr>
            <w:tcW w:w="878" w:type="dxa"/>
            <w:shd w:val="clear" w:color="auto" w:fill="F2F2F2" w:themeFill="background1" w:themeFillShade="F2"/>
            <w:vAlign w:val="center"/>
            <w:hideMark/>
          </w:tcPr>
          <w:p w14:paraId="57C70D64" w14:textId="77777777" w:rsidR="007A1695" w:rsidRPr="00DC096B" w:rsidRDefault="007A1695" w:rsidP="00562F47">
            <w:pPr>
              <w:spacing w:line="360" w:lineRule="auto"/>
              <w:ind w:left="-20" w:right="-112"/>
              <w:jc w:val="center"/>
              <w:rPr>
                <w:rFonts w:cstheme="minorHAnsi"/>
                <w:sz w:val="20"/>
                <w:szCs w:val="20"/>
              </w:rPr>
            </w:pPr>
            <w:r>
              <w:rPr>
                <w:rFonts w:cstheme="minorHAnsi"/>
                <w:sz w:val="20"/>
                <w:szCs w:val="20"/>
              </w:rPr>
              <w:t>Κωδικός θέσης</w:t>
            </w:r>
          </w:p>
        </w:tc>
        <w:tc>
          <w:tcPr>
            <w:tcW w:w="1557" w:type="dxa"/>
            <w:shd w:val="clear" w:color="auto" w:fill="F2F2F2" w:themeFill="background1" w:themeFillShade="F2"/>
            <w:vAlign w:val="center"/>
            <w:hideMark/>
          </w:tcPr>
          <w:p w14:paraId="0A599923" w14:textId="77777777" w:rsidR="007A1695" w:rsidRPr="00DC096B" w:rsidRDefault="007A1695" w:rsidP="00562F47">
            <w:pPr>
              <w:spacing w:line="360" w:lineRule="auto"/>
              <w:ind w:left="-98"/>
              <w:jc w:val="center"/>
              <w:rPr>
                <w:rFonts w:cstheme="minorHAnsi"/>
                <w:sz w:val="20"/>
                <w:szCs w:val="20"/>
              </w:rPr>
            </w:pPr>
            <w:r>
              <w:rPr>
                <w:rFonts w:cstheme="minorHAnsi"/>
                <w:sz w:val="20"/>
                <w:szCs w:val="20"/>
              </w:rPr>
              <w:t>Επιστημονικό πεδίο</w:t>
            </w:r>
          </w:p>
        </w:tc>
        <w:tc>
          <w:tcPr>
            <w:tcW w:w="2592" w:type="dxa"/>
            <w:shd w:val="clear" w:color="auto" w:fill="F2F2F2" w:themeFill="background1" w:themeFillShade="F2"/>
            <w:vAlign w:val="center"/>
            <w:hideMark/>
          </w:tcPr>
          <w:p w14:paraId="2A548518" w14:textId="77777777" w:rsidR="007A1695" w:rsidRPr="00DC096B" w:rsidRDefault="007A1695" w:rsidP="00562F47">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w:t>
            </w:r>
            <w:proofErr w:type="spellStart"/>
            <w:r>
              <w:rPr>
                <w:rFonts w:cstheme="minorHAnsi"/>
                <w:sz w:val="20"/>
                <w:szCs w:val="20"/>
              </w:rPr>
              <w:t>λοι</w:t>
            </w:r>
            <w:proofErr w:type="spellEnd"/>
            <w:r>
              <w:rPr>
                <w:rFonts w:cstheme="minorHAnsi"/>
                <w:sz w:val="20"/>
                <w:szCs w:val="20"/>
              </w:rPr>
              <w:t xml:space="preserve"> μαθήματος/</w:t>
            </w:r>
            <w:proofErr w:type="spellStart"/>
            <w:r>
              <w:rPr>
                <w:rFonts w:cstheme="minorHAnsi"/>
                <w:sz w:val="20"/>
                <w:szCs w:val="20"/>
              </w:rPr>
              <w:t>θημάτων</w:t>
            </w:r>
            <w:proofErr w:type="spellEnd"/>
          </w:p>
        </w:tc>
        <w:tc>
          <w:tcPr>
            <w:tcW w:w="1047" w:type="dxa"/>
            <w:shd w:val="clear" w:color="auto" w:fill="F2F2F2" w:themeFill="background1" w:themeFillShade="F2"/>
            <w:vAlign w:val="center"/>
            <w:hideMark/>
          </w:tcPr>
          <w:p w14:paraId="0782B819" w14:textId="77777777" w:rsidR="007A1695" w:rsidRPr="00DC096B" w:rsidRDefault="007A1695" w:rsidP="00562F47">
            <w:pPr>
              <w:spacing w:line="360" w:lineRule="auto"/>
              <w:ind w:left="-59" w:right="-95"/>
              <w:jc w:val="center"/>
              <w:rPr>
                <w:rFonts w:cstheme="minorHAnsi"/>
                <w:sz w:val="20"/>
                <w:szCs w:val="20"/>
              </w:rPr>
            </w:pPr>
            <w:r>
              <w:rPr>
                <w:rFonts w:cstheme="minorHAnsi"/>
                <w:sz w:val="20"/>
                <w:szCs w:val="20"/>
              </w:rPr>
              <w:t>Εξάμηνο/α σπουδών</w:t>
            </w:r>
          </w:p>
        </w:tc>
        <w:tc>
          <w:tcPr>
            <w:tcW w:w="849" w:type="dxa"/>
            <w:shd w:val="clear" w:color="auto" w:fill="F2F2F2" w:themeFill="background1" w:themeFillShade="F2"/>
            <w:vAlign w:val="center"/>
            <w:hideMark/>
          </w:tcPr>
          <w:p w14:paraId="3CDD4A69" w14:textId="77777777" w:rsidR="007A1695" w:rsidRPr="00F9554A" w:rsidRDefault="007A1695" w:rsidP="00562F47">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650" w:type="dxa"/>
            <w:shd w:val="clear" w:color="auto" w:fill="F2F2F2" w:themeFill="background1" w:themeFillShade="F2"/>
            <w:vAlign w:val="center"/>
            <w:hideMark/>
          </w:tcPr>
          <w:p w14:paraId="107C61E2" w14:textId="77777777" w:rsidR="007A1695" w:rsidRPr="00DC096B" w:rsidRDefault="007A1695" w:rsidP="00562F47">
            <w:pPr>
              <w:spacing w:line="360" w:lineRule="auto"/>
              <w:jc w:val="center"/>
              <w:rPr>
                <w:rFonts w:cstheme="minorHAnsi"/>
                <w:sz w:val="20"/>
                <w:szCs w:val="20"/>
              </w:rPr>
            </w:pPr>
            <w:r>
              <w:rPr>
                <w:rFonts w:cstheme="minorHAnsi"/>
                <w:sz w:val="20"/>
                <w:szCs w:val="20"/>
              </w:rPr>
              <w:t xml:space="preserve">Ώρες διδασκαλίας ανά εβδομάδα (θεωρία / εργαστηριακές ή </w:t>
            </w:r>
            <w:proofErr w:type="spellStart"/>
            <w:r>
              <w:rPr>
                <w:rFonts w:cstheme="minorHAnsi"/>
                <w:sz w:val="20"/>
                <w:szCs w:val="20"/>
              </w:rPr>
              <w:t>φρο-ντιστηριακές</w:t>
            </w:r>
            <w:proofErr w:type="spellEnd"/>
            <w:r>
              <w:rPr>
                <w:rFonts w:cstheme="minorHAnsi"/>
                <w:sz w:val="20"/>
                <w:szCs w:val="20"/>
              </w:rPr>
              <w:t xml:space="preserve"> ή κλινικές ασκήσεις *)</w:t>
            </w:r>
          </w:p>
        </w:tc>
        <w:tc>
          <w:tcPr>
            <w:tcW w:w="1327" w:type="dxa"/>
            <w:shd w:val="clear" w:color="auto" w:fill="F2F2F2" w:themeFill="background1" w:themeFillShade="F2"/>
            <w:vAlign w:val="center"/>
            <w:hideMark/>
          </w:tcPr>
          <w:p w14:paraId="0EC3D660" w14:textId="77777777" w:rsidR="007A1695" w:rsidRPr="00DC096B" w:rsidRDefault="007A1695" w:rsidP="00562F47">
            <w:pPr>
              <w:spacing w:line="360" w:lineRule="auto"/>
              <w:jc w:val="center"/>
              <w:rPr>
                <w:rFonts w:cstheme="minorHAnsi"/>
                <w:sz w:val="20"/>
                <w:szCs w:val="20"/>
              </w:rPr>
            </w:pPr>
            <w:r>
              <w:rPr>
                <w:rFonts w:cstheme="minorHAnsi"/>
                <w:sz w:val="20"/>
                <w:szCs w:val="20"/>
              </w:rPr>
              <w:t>Πλήρους / Με-</w:t>
            </w:r>
            <w:proofErr w:type="spellStart"/>
            <w:r>
              <w:rPr>
                <w:rFonts w:cstheme="minorHAnsi"/>
                <w:sz w:val="20"/>
                <w:szCs w:val="20"/>
              </w:rPr>
              <w:t>ρικής</w:t>
            </w:r>
            <w:proofErr w:type="spellEnd"/>
            <w:r>
              <w:rPr>
                <w:rFonts w:cstheme="minorHAnsi"/>
                <w:sz w:val="20"/>
                <w:szCs w:val="20"/>
              </w:rPr>
              <w:t xml:space="preserve"> </w:t>
            </w:r>
            <w:proofErr w:type="spellStart"/>
            <w:r>
              <w:rPr>
                <w:rFonts w:cstheme="minorHAnsi"/>
                <w:sz w:val="20"/>
                <w:szCs w:val="20"/>
              </w:rPr>
              <w:t>απασχό-λησης</w:t>
            </w:r>
            <w:proofErr w:type="spellEnd"/>
          </w:p>
        </w:tc>
        <w:tc>
          <w:tcPr>
            <w:tcW w:w="1105" w:type="dxa"/>
            <w:shd w:val="clear" w:color="auto" w:fill="F2F2F2" w:themeFill="background1" w:themeFillShade="F2"/>
            <w:vAlign w:val="center"/>
          </w:tcPr>
          <w:p w14:paraId="0A03C7FE" w14:textId="77777777" w:rsidR="007A1695" w:rsidRPr="00DC096B" w:rsidRDefault="007A1695" w:rsidP="00562F47">
            <w:pPr>
              <w:spacing w:line="360" w:lineRule="auto"/>
              <w:jc w:val="center"/>
              <w:rPr>
                <w:rFonts w:cstheme="minorHAnsi"/>
                <w:sz w:val="20"/>
                <w:szCs w:val="20"/>
              </w:rPr>
            </w:pPr>
            <w:r>
              <w:rPr>
                <w:rFonts w:cstheme="minorHAnsi"/>
                <w:sz w:val="20"/>
                <w:szCs w:val="20"/>
              </w:rPr>
              <w:t>Διδακτικό εξάμηνο</w:t>
            </w:r>
          </w:p>
        </w:tc>
      </w:tr>
      <w:tr w:rsidR="007A1695" w:rsidRPr="00DC096B" w14:paraId="2907846E" w14:textId="77777777" w:rsidTr="007A1695">
        <w:trPr>
          <w:trHeight w:val="755"/>
        </w:trPr>
        <w:tc>
          <w:tcPr>
            <w:tcW w:w="586" w:type="dxa"/>
            <w:vMerge w:val="restart"/>
            <w:shd w:val="clear" w:color="auto" w:fill="FFFFFF" w:themeFill="background1"/>
            <w:vAlign w:val="center"/>
          </w:tcPr>
          <w:p w14:paraId="24607995" w14:textId="1A23CB14" w:rsidR="007A1695" w:rsidRPr="00DC096B" w:rsidRDefault="007A1695" w:rsidP="00562F47">
            <w:pPr>
              <w:spacing w:line="360" w:lineRule="auto"/>
              <w:ind w:left="-20"/>
              <w:jc w:val="center"/>
              <w:rPr>
                <w:rFonts w:cstheme="minorHAnsi"/>
                <w:sz w:val="20"/>
                <w:szCs w:val="20"/>
              </w:rPr>
            </w:pPr>
            <w:r>
              <w:rPr>
                <w:rFonts w:cstheme="minorHAnsi"/>
                <w:sz w:val="20"/>
                <w:szCs w:val="20"/>
              </w:rPr>
              <w:t>1</w:t>
            </w:r>
          </w:p>
        </w:tc>
        <w:tc>
          <w:tcPr>
            <w:tcW w:w="1530" w:type="dxa"/>
            <w:vMerge w:val="restart"/>
            <w:shd w:val="clear" w:color="auto" w:fill="FFFFFF" w:themeFill="background1"/>
            <w:vAlign w:val="center"/>
          </w:tcPr>
          <w:p w14:paraId="0D33E3C3" w14:textId="77777777" w:rsidR="007A1695" w:rsidRPr="00DC096B" w:rsidRDefault="007A1695" w:rsidP="00562F47">
            <w:pPr>
              <w:spacing w:line="360" w:lineRule="auto"/>
              <w:ind w:left="-31" w:right="-142"/>
              <w:jc w:val="center"/>
              <w:rPr>
                <w:rFonts w:cstheme="minorHAnsi"/>
                <w:sz w:val="20"/>
                <w:szCs w:val="20"/>
              </w:rPr>
            </w:pPr>
            <w:r>
              <w:rPr>
                <w:rFonts w:cstheme="minorHAnsi"/>
                <w:sz w:val="20"/>
                <w:szCs w:val="20"/>
              </w:rPr>
              <w:t>ΜΑΘΗΜΑΤΙΚΩΝ</w:t>
            </w:r>
          </w:p>
          <w:p w14:paraId="2424FFE7" w14:textId="5972DDCF" w:rsidR="007A1695" w:rsidRPr="00DC096B" w:rsidRDefault="007A1695" w:rsidP="00562F47">
            <w:pPr>
              <w:spacing w:line="360" w:lineRule="auto"/>
              <w:ind w:left="-31" w:right="-142"/>
              <w:jc w:val="center"/>
              <w:rPr>
                <w:rFonts w:cstheme="minorHAnsi"/>
                <w:sz w:val="20"/>
                <w:szCs w:val="20"/>
              </w:rPr>
            </w:pPr>
          </w:p>
        </w:tc>
        <w:tc>
          <w:tcPr>
            <w:tcW w:w="878" w:type="dxa"/>
            <w:shd w:val="clear" w:color="auto" w:fill="FFFFFF" w:themeFill="background1"/>
            <w:vAlign w:val="center"/>
          </w:tcPr>
          <w:p w14:paraId="3A7A124A" w14:textId="77777777" w:rsidR="007A1695" w:rsidRPr="00DC096B" w:rsidRDefault="007A1695" w:rsidP="00562F47">
            <w:pPr>
              <w:spacing w:line="360" w:lineRule="auto"/>
              <w:ind w:left="-20" w:right="-112"/>
              <w:jc w:val="center"/>
              <w:rPr>
                <w:rFonts w:cstheme="minorHAnsi"/>
                <w:sz w:val="20"/>
                <w:szCs w:val="20"/>
              </w:rPr>
            </w:pPr>
            <w:r>
              <w:rPr>
                <w:rFonts w:cstheme="minorHAnsi"/>
                <w:sz w:val="20"/>
                <w:szCs w:val="20"/>
              </w:rPr>
              <w:t>42301</w:t>
            </w:r>
          </w:p>
        </w:tc>
        <w:tc>
          <w:tcPr>
            <w:tcW w:w="1557" w:type="dxa"/>
            <w:shd w:val="clear" w:color="auto" w:fill="FFFFFF" w:themeFill="background1"/>
            <w:vAlign w:val="center"/>
          </w:tcPr>
          <w:p w14:paraId="781C84C2" w14:textId="77777777" w:rsidR="007A1695" w:rsidRPr="00F539EA" w:rsidRDefault="007A1695" w:rsidP="00562F47">
            <w:pPr>
              <w:spacing w:line="360" w:lineRule="auto"/>
              <w:ind w:left="-98"/>
              <w:jc w:val="center"/>
              <w:rPr>
                <w:rFonts w:cstheme="minorHAnsi"/>
                <w:b/>
                <w:sz w:val="20"/>
                <w:szCs w:val="20"/>
              </w:rPr>
            </w:pPr>
            <w:r>
              <w:rPr>
                <w:b/>
              </w:rPr>
              <w:t>ΣΤΑΤΙΣΤΙΚΗ, ΠΙΘΑΝΟΤΗΤΕΣ ΚΑΙ ΕΠΙΧΕΙΡΗΣΙΑΚΗ ΕΡΕΥΝΑ</w:t>
            </w:r>
          </w:p>
        </w:tc>
        <w:tc>
          <w:tcPr>
            <w:tcW w:w="2592" w:type="dxa"/>
            <w:shd w:val="clear" w:color="auto" w:fill="FFFFFF" w:themeFill="background1"/>
            <w:vAlign w:val="center"/>
          </w:tcPr>
          <w:p w14:paraId="791E0B8C" w14:textId="77777777" w:rsidR="007A1695" w:rsidRPr="00801E7A" w:rsidRDefault="007A1695" w:rsidP="00562F47">
            <w:pPr>
              <w:spacing w:line="360" w:lineRule="auto"/>
              <w:ind w:left="-80" w:right="-161"/>
              <w:jc w:val="center"/>
              <w:rPr>
                <w:rFonts w:cstheme="minorHAnsi"/>
                <w:b/>
                <w:sz w:val="20"/>
                <w:szCs w:val="20"/>
              </w:rPr>
            </w:pPr>
            <w:r>
              <w:rPr>
                <w:rFonts w:cstheme="minorHAnsi"/>
                <w:b/>
                <w:sz w:val="20"/>
                <w:szCs w:val="20"/>
              </w:rPr>
              <w:t>ΣΤΟΧΑΣΤΙΚΕΣ ΔΙΑΔΙΚΑΣΙΕΣ</w:t>
            </w:r>
          </w:p>
        </w:tc>
        <w:tc>
          <w:tcPr>
            <w:tcW w:w="1047" w:type="dxa"/>
            <w:shd w:val="clear" w:color="auto" w:fill="FFFFFF" w:themeFill="background1"/>
            <w:vAlign w:val="center"/>
          </w:tcPr>
          <w:p w14:paraId="10ADEA7B" w14:textId="77777777" w:rsidR="007A1695" w:rsidRPr="00DC096B" w:rsidRDefault="007A1695" w:rsidP="00562F47">
            <w:pPr>
              <w:spacing w:line="360" w:lineRule="auto"/>
              <w:ind w:left="-59" w:right="-95"/>
              <w:jc w:val="center"/>
              <w:rPr>
                <w:rFonts w:cstheme="minorHAnsi"/>
                <w:sz w:val="20"/>
                <w:szCs w:val="20"/>
              </w:rPr>
            </w:pPr>
            <w:r>
              <w:rPr>
                <w:rFonts w:cstheme="minorHAnsi"/>
                <w:sz w:val="20"/>
                <w:szCs w:val="20"/>
              </w:rPr>
              <w:t>4</w:t>
            </w:r>
          </w:p>
        </w:tc>
        <w:tc>
          <w:tcPr>
            <w:tcW w:w="849" w:type="dxa"/>
            <w:shd w:val="clear" w:color="auto" w:fill="FFFFFF" w:themeFill="background1"/>
            <w:vAlign w:val="center"/>
          </w:tcPr>
          <w:p w14:paraId="7B092475" w14:textId="77777777" w:rsidR="007A1695" w:rsidRPr="00DC096B" w:rsidRDefault="007A1695" w:rsidP="00562F47">
            <w:pPr>
              <w:spacing w:line="360" w:lineRule="auto"/>
              <w:ind w:left="-125" w:right="-140"/>
              <w:jc w:val="center"/>
              <w:rPr>
                <w:rFonts w:cstheme="minorHAnsi"/>
                <w:sz w:val="20"/>
                <w:szCs w:val="20"/>
              </w:rPr>
            </w:pPr>
            <w:r>
              <w:rPr>
                <w:rFonts w:cstheme="minorHAnsi"/>
                <w:sz w:val="20"/>
                <w:szCs w:val="20"/>
              </w:rPr>
              <w:t>5</w:t>
            </w:r>
          </w:p>
        </w:tc>
        <w:tc>
          <w:tcPr>
            <w:tcW w:w="2650" w:type="dxa"/>
            <w:shd w:val="clear" w:color="auto" w:fill="FFFFFF" w:themeFill="background1"/>
            <w:vAlign w:val="center"/>
          </w:tcPr>
          <w:p w14:paraId="28C88A0D" w14:textId="77777777" w:rsidR="007A1695" w:rsidRPr="00DC096B" w:rsidRDefault="007A1695" w:rsidP="00562F47">
            <w:pPr>
              <w:spacing w:line="360" w:lineRule="auto"/>
              <w:jc w:val="center"/>
              <w:rPr>
                <w:rFonts w:cstheme="minorHAnsi"/>
                <w:sz w:val="20"/>
                <w:szCs w:val="20"/>
              </w:rPr>
            </w:pPr>
            <w:r>
              <w:rPr>
                <w:rFonts w:cstheme="minorHAnsi"/>
                <w:sz w:val="20"/>
                <w:szCs w:val="20"/>
              </w:rPr>
              <w:t>4</w:t>
            </w:r>
          </w:p>
        </w:tc>
        <w:tc>
          <w:tcPr>
            <w:tcW w:w="1327" w:type="dxa"/>
            <w:vMerge w:val="restart"/>
            <w:shd w:val="clear" w:color="auto" w:fill="auto"/>
            <w:vAlign w:val="center"/>
          </w:tcPr>
          <w:p w14:paraId="3064DDC7" w14:textId="1207A52F" w:rsidR="007A1695" w:rsidRPr="00DC096B" w:rsidRDefault="007A1695" w:rsidP="00C72080">
            <w:pPr>
              <w:spacing w:line="360" w:lineRule="auto"/>
              <w:jc w:val="center"/>
              <w:rPr>
                <w:rFonts w:cstheme="minorHAnsi"/>
                <w:sz w:val="20"/>
                <w:szCs w:val="20"/>
              </w:rPr>
            </w:pPr>
            <w:r>
              <w:rPr>
                <w:rFonts w:cstheme="minorHAnsi"/>
                <w:sz w:val="20"/>
                <w:szCs w:val="20"/>
              </w:rPr>
              <w:t>ΠΛΗΡΟΥΣ</w:t>
            </w:r>
            <w:r w:rsidR="00C72080">
              <w:rPr>
                <w:rFonts w:cstheme="minorHAnsi"/>
                <w:sz w:val="20"/>
                <w:szCs w:val="20"/>
              </w:rPr>
              <w:br/>
              <w:t>(6/6)</w:t>
            </w:r>
          </w:p>
        </w:tc>
        <w:tc>
          <w:tcPr>
            <w:tcW w:w="1105" w:type="dxa"/>
            <w:vMerge w:val="restart"/>
            <w:shd w:val="clear" w:color="auto" w:fill="auto"/>
            <w:vAlign w:val="center"/>
          </w:tcPr>
          <w:p w14:paraId="289CF8F5" w14:textId="4A58BB50" w:rsidR="007A1695" w:rsidRPr="00DC096B" w:rsidRDefault="007A1695" w:rsidP="00C72080">
            <w:pPr>
              <w:spacing w:line="360" w:lineRule="auto"/>
              <w:jc w:val="center"/>
              <w:rPr>
                <w:rFonts w:cstheme="minorHAnsi"/>
                <w:sz w:val="20"/>
                <w:szCs w:val="20"/>
              </w:rPr>
            </w:pPr>
            <w:r>
              <w:rPr>
                <w:rFonts w:cstheme="minorHAnsi"/>
                <w:sz w:val="20"/>
                <w:szCs w:val="20"/>
              </w:rPr>
              <w:t>ΕΑΡΙΝΟ</w:t>
            </w:r>
          </w:p>
        </w:tc>
      </w:tr>
      <w:tr w:rsidR="007A1695" w:rsidRPr="00DC096B" w14:paraId="2E1EE261" w14:textId="77777777" w:rsidTr="007A1695">
        <w:trPr>
          <w:trHeight w:val="806"/>
        </w:trPr>
        <w:tc>
          <w:tcPr>
            <w:tcW w:w="586" w:type="dxa"/>
            <w:vMerge/>
            <w:shd w:val="clear" w:color="auto" w:fill="FFFFFF" w:themeFill="background1"/>
            <w:vAlign w:val="center"/>
          </w:tcPr>
          <w:p w14:paraId="207036FF" w14:textId="01171EB7" w:rsidR="007A1695" w:rsidRDefault="007A1695" w:rsidP="00562F47">
            <w:pPr>
              <w:spacing w:line="360" w:lineRule="auto"/>
              <w:ind w:left="-20"/>
              <w:jc w:val="center"/>
              <w:rPr>
                <w:rFonts w:cstheme="minorHAnsi"/>
                <w:sz w:val="20"/>
                <w:szCs w:val="20"/>
              </w:rPr>
            </w:pPr>
          </w:p>
        </w:tc>
        <w:tc>
          <w:tcPr>
            <w:tcW w:w="1530" w:type="dxa"/>
            <w:vMerge/>
            <w:shd w:val="clear" w:color="auto" w:fill="FFFFFF" w:themeFill="background1"/>
            <w:vAlign w:val="center"/>
          </w:tcPr>
          <w:p w14:paraId="0BFA8F9C" w14:textId="6F2C2FD5" w:rsidR="007A1695" w:rsidRDefault="007A1695" w:rsidP="00562F47">
            <w:pPr>
              <w:spacing w:line="360" w:lineRule="auto"/>
              <w:ind w:left="-31" w:right="-142"/>
              <w:jc w:val="center"/>
              <w:rPr>
                <w:rFonts w:cstheme="minorHAnsi"/>
                <w:sz w:val="20"/>
                <w:szCs w:val="20"/>
              </w:rPr>
            </w:pPr>
          </w:p>
        </w:tc>
        <w:tc>
          <w:tcPr>
            <w:tcW w:w="878" w:type="dxa"/>
            <w:shd w:val="clear" w:color="auto" w:fill="FFFFFF" w:themeFill="background1"/>
            <w:vAlign w:val="center"/>
          </w:tcPr>
          <w:p w14:paraId="26640547" w14:textId="77777777" w:rsidR="007A1695" w:rsidRDefault="007A1695" w:rsidP="00562F47">
            <w:pPr>
              <w:spacing w:line="360" w:lineRule="auto"/>
              <w:ind w:left="-20" w:right="-112"/>
              <w:jc w:val="center"/>
              <w:rPr>
                <w:rFonts w:cstheme="minorHAnsi"/>
                <w:sz w:val="20"/>
                <w:szCs w:val="20"/>
              </w:rPr>
            </w:pPr>
            <w:r>
              <w:rPr>
                <w:rFonts w:cstheme="minorHAnsi"/>
                <w:sz w:val="20"/>
                <w:szCs w:val="20"/>
              </w:rPr>
              <w:t>82300</w:t>
            </w:r>
          </w:p>
        </w:tc>
        <w:tc>
          <w:tcPr>
            <w:tcW w:w="1557" w:type="dxa"/>
            <w:shd w:val="clear" w:color="auto" w:fill="FFFFFF" w:themeFill="background1"/>
            <w:vAlign w:val="center"/>
          </w:tcPr>
          <w:p w14:paraId="662B31B5" w14:textId="77777777" w:rsidR="007A1695" w:rsidRPr="00801E7A" w:rsidRDefault="007A1695" w:rsidP="00562F47">
            <w:pPr>
              <w:spacing w:line="360" w:lineRule="auto"/>
              <w:ind w:left="-98"/>
              <w:jc w:val="center"/>
              <w:rPr>
                <w:rFonts w:cstheme="minorHAnsi"/>
                <w:b/>
                <w:sz w:val="20"/>
                <w:szCs w:val="20"/>
              </w:rPr>
            </w:pPr>
            <w:r>
              <w:rPr>
                <w:b/>
              </w:rPr>
              <w:t>ΣΤΑΤΙΣΤΙΚΗ, ΠΙΘΑΝΟΤΗΤΕΣ ΚΑΙ ΕΠΙΧΕΙΡΗΣΙΑΚΗ ΕΡΕΥΝΑ</w:t>
            </w:r>
          </w:p>
        </w:tc>
        <w:tc>
          <w:tcPr>
            <w:tcW w:w="2592" w:type="dxa"/>
            <w:shd w:val="clear" w:color="auto" w:fill="FFFFFF" w:themeFill="background1"/>
            <w:vAlign w:val="center"/>
          </w:tcPr>
          <w:p w14:paraId="221EE072" w14:textId="77777777" w:rsidR="007A1695" w:rsidRPr="00801E7A" w:rsidRDefault="007A1695" w:rsidP="00562F47">
            <w:pPr>
              <w:spacing w:line="360" w:lineRule="auto"/>
              <w:ind w:right="-161"/>
              <w:rPr>
                <w:rFonts w:cstheme="minorHAnsi"/>
                <w:b/>
                <w:sz w:val="20"/>
                <w:szCs w:val="20"/>
              </w:rPr>
            </w:pPr>
            <w:r>
              <w:rPr>
                <w:rFonts w:cstheme="minorHAnsi"/>
                <w:b/>
                <w:sz w:val="20"/>
                <w:szCs w:val="20"/>
              </w:rPr>
              <w:t>ΕΙΔΙΚΑ ΘΕΜΑΤΑ ΣΤΑΤΙΣΤΙΚΗΣ, ΠΙΘΑΝΟΤΗΤΩΝ ΚΑΙ ΕΠΙΧΕΙΡΗΣΙΑΚΗΣ ΕΡΕΥΝΑΣ ΙΙ</w:t>
            </w:r>
          </w:p>
        </w:tc>
        <w:tc>
          <w:tcPr>
            <w:tcW w:w="1047" w:type="dxa"/>
            <w:shd w:val="clear" w:color="auto" w:fill="FFFFFF" w:themeFill="background1"/>
            <w:vAlign w:val="center"/>
          </w:tcPr>
          <w:p w14:paraId="15953A47" w14:textId="77777777" w:rsidR="007A1695" w:rsidRDefault="007A1695" w:rsidP="00562F47">
            <w:pPr>
              <w:spacing w:line="360" w:lineRule="auto"/>
              <w:ind w:left="-59" w:right="-95"/>
              <w:jc w:val="center"/>
              <w:rPr>
                <w:rFonts w:cstheme="minorHAnsi"/>
                <w:sz w:val="20"/>
                <w:szCs w:val="20"/>
              </w:rPr>
            </w:pPr>
            <w:r>
              <w:rPr>
                <w:rFonts w:cstheme="minorHAnsi"/>
                <w:sz w:val="20"/>
                <w:szCs w:val="20"/>
              </w:rPr>
              <w:t>8</w:t>
            </w:r>
          </w:p>
        </w:tc>
        <w:tc>
          <w:tcPr>
            <w:tcW w:w="849" w:type="dxa"/>
            <w:shd w:val="clear" w:color="auto" w:fill="FFFFFF" w:themeFill="background1"/>
            <w:vAlign w:val="center"/>
          </w:tcPr>
          <w:p w14:paraId="18E96680" w14:textId="77777777" w:rsidR="007A1695" w:rsidRDefault="007A1695" w:rsidP="00562F47">
            <w:pPr>
              <w:spacing w:line="360" w:lineRule="auto"/>
              <w:ind w:left="-125" w:right="-140"/>
              <w:jc w:val="center"/>
              <w:rPr>
                <w:rFonts w:cstheme="minorHAnsi"/>
                <w:sz w:val="20"/>
                <w:szCs w:val="20"/>
              </w:rPr>
            </w:pPr>
            <w:r>
              <w:rPr>
                <w:rFonts w:cstheme="minorHAnsi"/>
                <w:sz w:val="20"/>
                <w:szCs w:val="20"/>
              </w:rPr>
              <w:t>5</w:t>
            </w:r>
          </w:p>
        </w:tc>
        <w:tc>
          <w:tcPr>
            <w:tcW w:w="2650" w:type="dxa"/>
            <w:shd w:val="clear" w:color="auto" w:fill="FFFFFF" w:themeFill="background1"/>
            <w:vAlign w:val="center"/>
          </w:tcPr>
          <w:p w14:paraId="4D0DF286" w14:textId="77777777" w:rsidR="007A1695" w:rsidRDefault="007A1695" w:rsidP="00562F47">
            <w:pPr>
              <w:spacing w:line="360" w:lineRule="auto"/>
              <w:jc w:val="center"/>
              <w:rPr>
                <w:rFonts w:cstheme="minorHAnsi"/>
                <w:sz w:val="20"/>
                <w:szCs w:val="20"/>
              </w:rPr>
            </w:pPr>
            <w:r>
              <w:rPr>
                <w:rFonts w:cstheme="minorHAnsi"/>
                <w:sz w:val="20"/>
                <w:szCs w:val="20"/>
              </w:rPr>
              <w:t>4</w:t>
            </w:r>
          </w:p>
        </w:tc>
        <w:tc>
          <w:tcPr>
            <w:tcW w:w="1327" w:type="dxa"/>
            <w:vMerge/>
            <w:shd w:val="clear" w:color="auto" w:fill="auto"/>
            <w:vAlign w:val="center"/>
          </w:tcPr>
          <w:p w14:paraId="2B1DD719" w14:textId="7FCE0F07" w:rsidR="007A1695" w:rsidRDefault="007A1695" w:rsidP="00562F47">
            <w:pPr>
              <w:spacing w:line="360" w:lineRule="auto"/>
              <w:jc w:val="center"/>
              <w:rPr>
                <w:rFonts w:cstheme="minorHAnsi"/>
                <w:sz w:val="20"/>
                <w:szCs w:val="20"/>
              </w:rPr>
            </w:pPr>
          </w:p>
        </w:tc>
        <w:tc>
          <w:tcPr>
            <w:tcW w:w="1105" w:type="dxa"/>
            <w:vMerge/>
            <w:shd w:val="clear" w:color="auto" w:fill="auto"/>
            <w:vAlign w:val="center"/>
          </w:tcPr>
          <w:p w14:paraId="32D19A72" w14:textId="769C735B" w:rsidR="007A1695" w:rsidRDefault="007A1695" w:rsidP="00562F47">
            <w:pPr>
              <w:spacing w:line="360" w:lineRule="auto"/>
              <w:jc w:val="center"/>
              <w:rPr>
                <w:rFonts w:cstheme="minorHAnsi"/>
                <w:sz w:val="20"/>
                <w:szCs w:val="20"/>
              </w:rPr>
            </w:pPr>
          </w:p>
        </w:tc>
      </w:tr>
    </w:tbl>
    <w:p w14:paraId="71DF6A58" w14:textId="77777777" w:rsidR="007A1695" w:rsidRDefault="007A1695" w:rsidP="007A1695">
      <w:pPr>
        <w:spacing w:line="360" w:lineRule="auto"/>
        <w:rPr>
          <w:rFonts w:cstheme="minorHAnsi"/>
          <w:bCs/>
        </w:rPr>
      </w:pPr>
    </w:p>
    <w:p w14:paraId="4CD819FC" w14:textId="5DCB4D24" w:rsidR="007A1695" w:rsidRDefault="007A1695" w:rsidP="007A1695">
      <w:pPr>
        <w:spacing w:line="360" w:lineRule="auto"/>
        <w:rPr>
          <w:rFonts w:cstheme="minorHAnsi"/>
          <w:bCs/>
        </w:rPr>
      </w:pPr>
      <w:r w:rsidRPr="00DC096B">
        <w:rPr>
          <w:rFonts w:cstheme="minorHAnsi"/>
          <w:bCs/>
        </w:rPr>
        <w:lastRenderedPageBreak/>
        <w:t xml:space="preserve">(*) Σημειώνεται ότι ο αριθμός των </w:t>
      </w:r>
      <w:r>
        <w:rPr>
          <w:rFonts w:cstheme="minorHAnsi"/>
          <w:bCs/>
        </w:rPr>
        <w:t>ομάδων φοιτητών</w:t>
      </w:r>
      <w:r w:rsidRPr="00DC096B">
        <w:rPr>
          <w:rFonts w:cstheme="minorHAnsi"/>
          <w:bCs/>
        </w:rPr>
        <w:t xml:space="preserve"> </w:t>
      </w:r>
      <w:r>
        <w:rPr>
          <w:rFonts w:cstheme="minorHAnsi"/>
          <w:bCs/>
        </w:rPr>
        <w:t xml:space="preserve">για </w:t>
      </w:r>
      <w:r>
        <w:rPr>
          <w:rFonts w:cstheme="minorHAnsi"/>
          <w:sz w:val="20"/>
          <w:szCs w:val="20"/>
        </w:rPr>
        <w:t xml:space="preserve">εργαστηριακές ή φροντιστηριακές ή κλινικές </w:t>
      </w:r>
      <w:r>
        <w:rPr>
          <w:rFonts w:cstheme="minorHAnsi"/>
          <w:bCs/>
        </w:rPr>
        <w:t>ασκήσεις, οι οποίες</w:t>
      </w:r>
      <w:r w:rsidRPr="00DC096B">
        <w:rPr>
          <w:rFonts w:cstheme="minorHAnsi"/>
          <w:bCs/>
        </w:rPr>
        <w:t xml:space="preserve"> θα δημιουργηθούν στο πλαίσιο διδασκαλίας </w:t>
      </w:r>
      <w:r>
        <w:rPr>
          <w:rFonts w:cstheme="minorHAnsi"/>
          <w:bCs/>
        </w:rPr>
        <w:t xml:space="preserve">των ασκήσεων </w:t>
      </w:r>
      <w:r w:rsidRPr="00DC096B">
        <w:rPr>
          <w:rFonts w:cstheme="minorHAnsi"/>
          <w:bCs/>
        </w:rPr>
        <w:t>του κάθε μαθήματος είναι ενδεικτικός</w:t>
      </w:r>
      <w:r>
        <w:rPr>
          <w:rFonts w:cstheme="minorHAnsi"/>
          <w:bCs/>
        </w:rPr>
        <w:t>, καθώς τ</w:t>
      </w:r>
      <w:r w:rsidRPr="00DC096B">
        <w:rPr>
          <w:rFonts w:cstheme="minorHAnsi"/>
          <w:bCs/>
        </w:rPr>
        <w:t xml:space="preserve">ο τελικό πλήθος των </w:t>
      </w:r>
      <w:r>
        <w:rPr>
          <w:rFonts w:cstheme="minorHAnsi"/>
          <w:bCs/>
        </w:rPr>
        <w:t>ομάδων</w:t>
      </w:r>
      <w:r w:rsidRPr="00DC096B">
        <w:rPr>
          <w:rFonts w:cstheme="minorHAnsi"/>
          <w:bCs/>
        </w:rPr>
        <w:t xml:space="preserve"> που θα </w:t>
      </w:r>
      <w:r>
        <w:rPr>
          <w:rFonts w:cstheme="minorHAnsi"/>
          <w:bCs/>
        </w:rPr>
        <w:t>δ</w:t>
      </w:r>
      <w:r w:rsidRPr="00DC096B">
        <w:rPr>
          <w:rFonts w:cstheme="minorHAnsi"/>
          <w:bCs/>
        </w:rPr>
        <w:t>ημιουργηθούν, θα οριστικοποιηθεί μετά τις δηλώσεις μαθημάτων</w:t>
      </w:r>
      <w:r>
        <w:rPr>
          <w:rFonts w:cstheme="minorHAnsi"/>
          <w:bCs/>
        </w:rPr>
        <w:t xml:space="preserve"> από τους φοιτητές</w:t>
      </w:r>
      <w:r w:rsidRPr="00DC096B">
        <w:rPr>
          <w:rFonts w:cstheme="minorHAnsi"/>
          <w:bCs/>
        </w:rPr>
        <w:t>.</w:t>
      </w:r>
    </w:p>
    <w:p w14:paraId="1969B875" w14:textId="77777777" w:rsidR="007A1695" w:rsidRDefault="007A1695" w:rsidP="007A1695">
      <w:pPr>
        <w:spacing w:line="360" w:lineRule="auto"/>
        <w:rPr>
          <w:rFonts w:cstheme="minorHAnsi"/>
          <w:b/>
          <w:bCs/>
        </w:rPr>
      </w:pPr>
    </w:p>
    <w:p w14:paraId="07D6272A" w14:textId="77777777" w:rsidR="007A1695" w:rsidRDefault="007A1695" w:rsidP="007A1695">
      <w:pPr>
        <w:spacing w:line="360" w:lineRule="auto"/>
        <w:rPr>
          <w:rFonts w:cstheme="minorHAnsi"/>
          <w:b/>
          <w:bCs/>
        </w:rPr>
      </w:pPr>
      <w:r w:rsidRPr="00DC096B">
        <w:rPr>
          <w:rFonts w:cstheme="minorHAnsi"/>
          <w:b/>
          <w:bCs/>
        </w:rPr>
        <w:t xml:space="preserve">ΠΙΝΑΚΑΣ </w:t>
      </w:r>
      <w:r>
        <w:rPr>
          <w:rFonts w:cstheme="minorHAnsi"/>
          <w:b/>
          <w:bCs/>
        </w:rPr>
        <w:t>ΠΕΡΙΕΧΟΜΕΝΟΥ ΜΑΘΗΜΑΤΩΝ</w:t>
      </w:r>
    </w:p>
    <w:p w14:paraId="3DA934C0" w14:textId="77777777" w:rsidR="007A1695" w:rsidRPr="00BD7DEE" w:rsidRDefault="007A1695" w:rsidP="007A1695">
      <w:pPr>
        <w:spacing w:line="360" w:lineRule="auto"/>
        <w:rPr>
          <w:rFonts w:cstheme="minorHAnsi"/>
        </w:rPr>
      </w:pPr>
    </w:p>
    <w:tbl>
      <w:tblPr>
        <w:tblW w:w="14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530"/>
        <w:gridCol w:w="2541"/>
        <w:gridCol w:w="9816"/>
      </w:tblGrid>
      <w:tr w:rsidR="007A1695" w:rsidRPr="00DC096B" w14:paraId="5A1E134C" w14:textId="77777777" w:rsidTr="007A1695">
        <w:trPr>
          <w:trHeight w:val="858"/>
        </w:trPr>
        <w:tc>
          <w:tcPr>
            <w:tcW w:w="613" w:type="dxa"/>
            <w:shd w:val="clear" w:color="auto" w:fill="F2F2F2" w:themeFill="background1" w:themeFillShade="F2"/>
            <w:vAlign w:val="center"/>
            <w:hideMark/>
          </w:tcPr>
          <w:p w14:paraId="1F596FF6" w14:textId="77777777" w:rsidR="007A1695" w:rsidRPr="00DC096B" w:rsidRDefault="007A1695" w:rsidP="00562F47">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14:paraId="4528EB69" w14:textId="77777777" w:rsidR="007A1695" w:rsidRPr="00DC096B" w:rsidRDefault="007A1695" w:rsidP="00562F47">
            <w:pPr>
              <w:spacing w:line="360" w:lineRule="auto"/>
              <w:ind w:left="-31" w:right="-142"/>
              <w:jc w:val="center"/>
              <w:rPr>
                <w:rFonts w:cstheme="minorHAnsi"/>
                <w:sz w:val="20"/>
                <w:szCs w:val="20"/>
              </w:rPr>
            </w:pPr>
            <w:r>
              <w:rPr>
                <w:rFonts w:cstheme="minorHAnsi"/>
                <w:sz w:val="20"/>
                <w:szCs w:val="20"/>
              </w:rPr>
              <w:t>Τμήμα</w:t>
            </w:r>
          </w:p>
        </w:tc>
        <w:tc>
          <w:tcPr>
            <w:tcW w:w="2541" w:type="dxa"/>
            <w:shd w:val="clear" w:color="auto" w:fill="F2F2F2" w:themeFill="background1" w:themeFillShade="F2"/>
            <w:vAlign w:val="center"/>
            <w:hideMark/>
          </w:tcPr>
          <w:p w14:paraId="4DDBFA14" w14:textId="77777777" w:rsidR="007A1695" w:rsidRPr="00DC096B" w:rsidRDefault="007A1695" w:rsidP="00562F47">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w:t>
            </w:r>
            <w:proofErr w:type="spellStart"/>
            <w:r>
              <w:rPr>
                <w:rFonts w:cstheme="minorHAnsi"/>
                <w:sz w:val="20"/>
                <w:szCs w:val="20"/>
              </w:rPr>
              <w:t>λοι</w:t>
            </w:r>
            <w:proofErr w:type="spellEnd"/>
            <w:r>
              <w:rPr>
                <w:rFonts w:cstheme="minorHAnsi"/>
                <w:sz w:val="20"/>
                <w:szCs w:val="20"/>
              </w:rPr>
              <w:t xml:space="preserve"> μαθήματος/</w:t>
            </w:r>
            <w:proofErr w:type="spellStart"/>
            <w:r>
              <w:rPr>
                <w:rFonts w:cstheme="minorHAnsi"/>
                <w:sz w:val="20"/>
                <w:szCs w:val="20"/>
              </w:rPr>
              <w:t>θημάτων</w:t>
            </w:r>
            <w:proofErr w:type="spellEnd"/>
          </w:p>
        </w:tc>
        <w:tc>
          <w:tcPr>
            <w:tcW w:w="9816" w:type="dxa"/>
            <w:shd w:val="clear" w:color="auto" w:fill="F2F2F2" w:themeFill="background1" w:themeFillShade="F2"/>
            <w:vAlign w:val="center"/>
          </w:tcPr>
          <w:p w14:paraId="0B15B06E" w14:textId="77777777" w:rsidR="007A1695" w:rsidRPr="00DC096B" w:rsidRDefault="007A1695" w:rsidP="00562F47">
            <w:pPr>
              <w:jc w:val="center"/>
              <w:rPr>
                <w:rFonts w:cstheme="minorHAnsi"/>
                <w:sz w:val="20"/>
                <w:szCs w:val="20"/>
              </w:rPr>
            </w:pPr>
            <w:r>
              <w:rPr>
                <w:rFonts w:cstheme="minorHAnsi"/>
                <w:sz w:val="20"/>
                <w:szCs w:val="20"/>
              </w:rPr>
              <w:t>Περιεχόμενο μαθημάτων</w:t>
            </w:r>
          </w:p>
        </w:tc>
      </w:tr>
      <w:tr w:rsidR="007A1695" w:rsidRPr="00DC096B" w14:paraId="3E36C959" w14:textId="77777777" w:rsidTr="007A1695">
        <w:trPr>
          <w:trHeight w:val="392"/>
        </w:trPr>
        <w:tc>
          <w:tcPr>
            <w:tcW w:w="613" w:type="dxa"/>
            <w:vMerge w:val="restart"/>
            <w:shd w:val="clear" w:color="auto" w:fill="FFFFFF" w:themeFill="background1"/>
            <w:vAlign w:val="center"/>
          </w:tcPr>
          <w:p w14:paraId="2F53AD5D" w14:textId="77777777" w:rsidR="007A1695" w:rsidRPr="00DC096B" w:rsidRDefault="007A1695" w:rsidP="00562F47">
            <w:pPr>
              <w:spacing w:line="360" w:lineRule="auto"/>
              <w:ind w:left="-20"/>
              <w:jc w:val="center"/>
              <w:rPr>
                <w:rFonts w:cstheme="minorHAnsi"/>
                <w:sz w:val="20"/>
                <w:szCs w:val="20"/>
              </w:rPr>
            </w:pPr>
            <w:r>
              <w:rPr>
                <w:rFonts w:cstheme="minorHAnsi"/>
                <w:sz w:val="20"/>
                <w:szCs w:val="20"/>
              </w:rPr>
              <w:t>1</w:t>
            </w:r>
          </w:p>
          <w:p w14:paraId="4ED7324F" w14:textId="386216B0" w:rsidR="007A1695" w:rsidRPr="00DC096B" w:rsidRDefault="007A1695" w:rsidP="00562F47">
            <w:pPr>
              <w:spacing w:line="360" w:lineRule="auto"/>
              <w:ind w:left="-20"/>
              <w:jc w:val="center"/>
              <w:rPr>
                <w:rFonts w:cstheme="minorHAnsi"/>
                <w:sz w:val="20"/>
                <w:szCs w:val="20"/>
              </w:rPr>
            </w:pPr>
          </w:p>
        </w:tc>
        <w:tc>
          <w:tcPr>
            <w:tcW w:w="1530" w:type="dxa"/>
            <w:vMerge w:val="restart"/>
            <w:shd w:val="clear" w:color="auto" w:fill="FFFFFF" w:themeFill="background1"/>
            <w:vAlign w:val="center"/>
          </w:tcPr>
          <w:p w14:paraId="103E6365" w14:textId="77777777" w:rsidR="007A1695" w:rsidRPr="00DC096B" w:rsidRDefault="007A1695" w:rsidP="00562F47">
            <w:pPr>
              <w:spacing w:line="360" w:lineRule="auto"/>
              <w:ind w:left="-31" w:right="-142"/>
              <w:jc w:val="center"/>
              <w:rPr>
                <w:rFonts w:cstheme="minorHAnsi"/>
                <w:sz w:val="20"/>
                <w:szCs w:val="20"/>
              </w:rPr>
            </w:pPr>
            <w:r>
              <w:rPr>
                <w:rFonts w:cstheme="minorHAnsi"/>
                <w:sz w:val="20"/>
                <w:szCs w:val="20"/>
              </w:rPr>
              <w:t>ΜΑΘΗΜΑΤΙΚΩΝ</w:t>
            </w:r>
          </w:p>
          <w:p w14:paraId="30B1E986" w14:textId="1B55FFAA" w:rsidR="007A1695" w:rsidRPr="00DC096B" w:rsidRDefault="007A1695" w:rsidP="00562F47">
            <w:pPr>
              <w:spacing w:line="360" w:lineRule="auto"/>
              <w:ind w:left="-31" w:right="-142"/>
              <w:jc w:val="center"/>
              <w:rPr>
                <w:rFonts w:cstheme="minorHAnsi"/>
                <w:sz w:val="20"/>
                <w:szCs w:val="20"/>
              </w:rPr>
            </w:pPr>
          </w:p>
        </w:tc>
        <w:tc>
          <w:tcPr>
            <w:tcW w:w="2541" w:type="dxa"/>
            <w:shd w:val="clear" w:color="auto" w:fill="FFFFFF" w:themeFill="background1"/>
            <w:vAlign w:val="center"/>
          </w:tcPr>
          <w:p w14:paraId="345897F1" w14:textId="77777777" w:rsidR="007A1695" w:rsidRPr="00801E7A" w:rsidRDefault="007A1695" w:rsidP="00562F47">
            <w:pPr>
              <w:spacing w:line="360" w:lineRule="auto"/>
              <w:ind w:left="-98"/>
              <w:jc w:val="center"/>
              <w:rPr>
                <w:rFonts w:cstheme="minorHAnsi"/>
                <w:b/>
                <w:sz w:val="20"/>
                <w:szCs w:val="20"/>
              </w:rPr>
            </w:pPr>
            <w:r>
              <w:rPr>
                <w:rFonts w:cstheme="minorHAnsi"/>
                <w:b/>
                <w:sz w:val="20"/>
                <w:szCs w:val="20"/>
              </w:rPr>
              <w:t>ΣΤΟΧΑΣΤΙΚΕΣ ΔΙΑΔΙΚΑΣΙΕΣ</w:t>
            </w:r>
          </w:p>
        </w:tc>
        <w:tc>
          <w:tcPr>
            <w:tcW w:w="9816" w:type="dxa"/>
            <w:shd w:val="clear" w:color="auto" w:fill="FFFFFF" w:themeFill="background1"/>
            <w:vAlign w:val="center"/>
          </w:tcPr>
          <w:p w14:paraId="45C9BF5C" w14:textId="77777777" w:rsidR="007A1695" w:rsidRPr="00BC03E6" w:rsidRDefault="007A1695" w:rsidP="007A1695">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Βασικές έννοιες από τη Θεωρία Πιθανοτήτων.</w:t>
            </w:r>
          </w:p>
          <w:p w14:paraId="67BEF8D9" w14:textId="77777777" w:rsidR="007A1695" w:rsidRPr="00BC03E6" w:rsidRDefault="007A1695" w:rsidP="007A1695">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 xml:space="preserve">Γενικά περί στοχαστικών διαδικασιών. </w:t>
            </w:r>
            <w:proofErr w:type="spellStart"/>
            <w:r w:rsidRPr="00BC03E6">
              <w:rPr>
                <w:rFonts w:ascii="Cambria" w:hAnsi="Cambria"/>
                <w:sz w:val="20"/>
                <w:szCs w:val="20"/>
              </w:rPr>
              <w:t>Μαρκοβιανές</w:t>
            </w:r>
            <w:proofErr w:type="spellEnd"/>
            <w:r w:rsidRPr="00BC03E6">
              <w:rPr>
                <w:rFonts w:ascii="Cambria" w:hAnsi="Cambria"/>
                <w:sz w:val="20"/>
                <w:szCs w:val="20"/>
              </w:rPr>
              <w:t xml:space="preserve"> αλυσίδες σε διακριτό χρόνο. Πίνακας πιθανοτήτων μετάβασης, εξισώσεις </w:t>
            </w:r>
            <w:proofErr w:type="spellStart"/>
            <w:r w:rsidRPr="00BC03E6">
              <w:rPr>
                <w:rFonts w:ascii="Cambria" w:hAnsi="Cambria"/>
                <w:sz w:val="20"/>
                <w:szCs w:val="20"/>
              </w:rPr>
              <w:t>Chapman-Kolmogov</w:t>
            </w:r>
            <w:proofErr w:type="spellEnd"/>
            <w:r w:rsidRPr="00BC03E6">
              <w:rPr>
                <w:rFonts w:ascii="Cambria" w:hAnsi="Cambria"/>
                <w:sz w:val="20"/>
                <w:szCs w:val="20"/>
              </w:rPr>
              <w:t>. Πιθανότητες πρώτης επίσκεψης (ή επι</w:t>
            </w:r>
            <w:r w:rsidRPr="00BC03E6">
              <w:rPr>
                <w:rFonts w:ascii="Cambria" w:hAnsi="Cambria"/>
                <w:sz w:val="20"/>
                <w:szCs w:val="20"/>
              </w:rPr>
              <w:softHyphen/>
              <w:t>στροφής) και κατανομή της χρονικής στιγμής πρώτης επίσκε</w:t>
            </w:r>
            <w:r w:rsidRPr="00BC03E6">
              <w:rPr>
                <w:rFonts w:ascii="Cambria" w:hAnsi="Cambria"/>
                <w:sz w:val="20"/>
                <w:szCs w:val="20"/>
              </w:rPr>
              <w:softHyphen/>
              <w:t>ψης (ή επιστροφής). Ταξινόμηση καταστάσεων. Επαναλαμβα</w:t>
            </w:r>
            <w:r w:rsidRPr="00BC03E6">
              <w:rPr>
                <w:rFonts w:ascii="Cambria" w:hAnsi="Cambria"/>
                <w:sz w:val="20"/>
                <w:szCs w:val="20"/>
              </w:rPr>
              <w:softHyphen/>
              <w:t>νόμενες καταστάσεις, παροδικές καταστάσεις, απορροφη</w:t>
            </w:r>
            <w:r w:rsidRPr="00BC03E6">
              <w:rPr>
                <w:rFonts w:ascii="Cambria" w:hAnsi="Cambria"/>
                <w:sz w:val="20"/>
                <w:szCs w:val="20"/>
              </w:rPr>
              <w:softHyphen/>
              <w:t>τικές περιοδικές καταστάσεις, μη περιοδικές καταστάσεις. Κλάσεις επικοινωνούντων καταστάσεων. Κλειστά σύνολα καταστάσεων. Κανονική μορφή του πίνακα μετάβασης. Ορια</w:t>
            </w:r>
            <w:r w:rsidRPr="00BC03E6">
              <w:rPr>
                <w:rFonts w:ascii="Cambria" w:hAnsi="Cambria"/>
                <w:sz w:val="20"/>
                <w:szCs w:val="20"/>
              </w:rPr>
              <w:softHyphen/>
              <w:t xml:space="preserve">κή συμπεριφορά καταστάσεων, </w:t>
            </w:r>
            <w:proofErr w:type="spellStart"/>
            <w:r w:rsidRPr="00BC03E6">
              <w:rPr>
                <w:rFonts w:ascii="Cambria" w:hAnsi="Cambria"/>
                <w:sz w:val="20"/>
                <w:szCs w:val="20"/>
              </w:rPr>
              <w:t>εργοδικό</w:t>
            </w:r>
            <w:proofErr w:type="spellEnd"/>
            <w:r w:rsidRPr="00BC03E6">
              <w:rPr>
                <w:rFonts w:ascii="Cambria" w:hAnsi="Cambria"/>
                <w:sz w:val="20"/>
                <w:szCs w:val="20"/>
              </w:rPr>
              <w:t xml:space="preserve"> θεώρημα, στάσιμη κατανομή. Μελέτη τυχαίων περιπάτων. Χρεωκοπία του παίκτη.</w:t>
            </w:r>
          </w:p>
          <w:p w14:paraId="245D812A" w14:textId="77777777" w:rsidR="007A1695" w:rsidRPr="00BC03E6" w:rsidRDefault="007A1695" w:rsidP="007A1695">
            <w:pPr>
              <w:numPr>
                <w:ilvl w:val="0"/>
                <w:numId w:val="27"/>
              </w:numPr>
              <w:shd w:val="clear" w:color="auto" w:fill="FFFFFF"/>
              <w:spacing w:after="0" w:line="240" w:lineRule="auto"/>
              <w:rPr>
                <w:rFonts w:ascii="Cambria" w:hAnsi="Cambria"/>
                <w:sz w:val="20"/>
                <w:szCs w:val="20"/>
              </w:rPr>
            </w:pPr>
            <w:proofErr w:type="spellStart"/>
            <w:r w:rsidRPr="00BC03E6">
              <w:rPr>
                <w:rFonts w:ascii="Cambria" w:hAnsi="Cambria"/>
                <w:sz w:val="20"/>
                <w:szCs w:val="20"/>
              </w:rPr>
              <w:t>Μαρκοβιανές</w:t>
            </w:r>
            <w:proofErr w:type="spellEnd"/>
            <w:r w:rsidRPr="00BC03E6">
              <w:rPr>
                <w:rFonts w:ascii="Cambria" w:hAnsi="Cambria"/>
                <w:sz w:val="20"/>
                <w:szCs w:val="20"/>
              </w:rPr>
              <w:t xml:space="preserve"> αλυσίδες σε συνεχή χρόνο. Πίνακας γεννήτορας, εξισώσεις </w:t>
            </w:r>
            <w:proofErr w:type="spellStart"/>
            <w:r w:rsidRPr="00BC03E6">
              <w:rPr>
                <w:rFonts w:ascii="Cambria" w:hAnsi="Cambria"/>
                <w:sz w:val="20"/>
                <w:szCs w:val="20"/>
              </w:rPr>
              <w:t>Kolmogorov</w:t>
            </w:r>
            <w:proofErr w:type="spellEnd"/>
            <w:r w:rsidRPr="00BC03E6">
              <w:rPr>
                <w:rFonts w:ascii="Cambria" w:hAnsi="Cambria"/>
                <w:sz w:val="20"/>
                <w:szCs w:val="20"/>
              </w:rPr>
              <w:t>, οριακή συμπεριφορά καταστάσεων.</w:t>
            </w:r>
          </w:p>
          <w:p w14:paraId="3230E40D" w14:textId="77777777" w:rsidR="007A1695" w:rsidRPr="00BC03E6" w:rsidRDefault="007A1695" w:rsidP="007A1695">
            <w:pPr>
              <w:numPr>
                <w:ilvl w:val="0"/>
                <w:numId w:val="27"/>
              </w:numPr>
              <w:shd w:val="clear" w:color="auto" w:fill="FFFFFF"/>
              <w:spacing w:after="0" w:line="240" w:lineRule="auto"/>
              <w:rPr>
                <w:rFonts w:ascii="Cambria" w:hAnsi="Cambria"/>
                <w:sz w:val="20"/>
                <w:szCs w:val="20"/>
              </w:rPr>
            </w:pPr>
            <w:r w:rsidRPr="00BC03E6">
              <w:rPr>
                <w:rFonts w:ascii="Cambria" w:hAnsi="Cambria"/>
                <w:sz w:val="20"/>
                <w:szCs w:val="20"/>
              </w:rPr>
              <w:t xml:space="preserve">Διαδικασία </w:t>
            </w:r>
            <w:proofErr w:type="spellStart"/>
            <w:r w:rsidRPr="00BC03E6">
              <w:rPr>
                <w:rFonts w:ascii="Cambria" w:hAnsi="Cambria"/>
                <w:sz w:val="20"/>
                <w:szCs w:val="20"/>
              </w:rPr>
              <w:t>Poisson</w:t>
            </w:r>
            <w:proofErr w:type="spellEnd"/>
            <w:r w:rsidRPr="00BC03E6">
              <w:rPr>
                <w:rFonts w:ascii="Cambria" w:hAnsi="Cambria"/>
                <w:sz w:val="20"/>
                <w:szCs w:val="20"/>
              </w:rPr>
              <w:t>, διαδικασία γεννήσεων-</w:t>
            </w:r>
            <w:proofErr w:type="spellStart"/>
            <w:r w:rsidRPr="00BC03E6">
              <w:rPr>
                <w:rFonts w:ascii="Cambria" w:hAnsi="Cambria"/>
                <w:sz w:val="20"/>
                <w:szCs w:val="20"/>
              </w:rPr>
              <w:t>θανάτoυ</w:t>
            </w:r>
            <w:proofErr w:type="spellEnd"/>
            <w:r w:rsidRPr="00BC03E6">
              <w:rPr>
                <w:rFonts w:ascii="Cambria" w:hAnsi="Cambria"/>
                <w:sz w:val="20"/>
                <w:szCs w:val="20"/>
              </w:rPr>
              <w:t>. Εφαρμογές.</w:t>
            </w:r>
          </w:p>
          <w:p w14:paraId="18A99E9E" w14:textId="77777777" w:rsidR="007A1695" w:rsidRPr="00BC03E6" w:rsidRDefault="007A1695" w:rsidP="00562F47">
            <w:pPr>
              <w:shd w:val="clear" w:color="auto" w:fill="FFFFFF"/>
              <w:ind w:left="720"/>
              <w:rPr>
                <w:rFonts w:ascii="Cambria" w:hAnsi="Cambria" w:cstheme="minorHAnsi"/>
                <w:sz w:val="20"/>
                <w:szCs w:val="20"/>
              </w:rPr>
            </w:pPr>
          </w:p>
        </w:tc>
      </w:tr>
      <w:tr w:rsidR="007A1695" w:rsidRPr="00DC096B" w14:paraId="58D2E83E" w14:textId="77777777" w:rsidTr="007A1695">
        <w:trPr>
          <w:trHeight w:val="392"/>
        </w:trPr>
        <w:tc>
          <w:tcPr>
            <w:tcW w:w="613" w:type="dxa"/>
            <w:vMerge/>
            <w:shd w:val="clear" w:color="auto" w:fill="FFFFFF" w:themeFill="background1"/>
            <w:vAlign w:val="center"/>
          </w:tcPr>
          <w:p w14:paraId="56D72CC7" w14:textId="7D93EF63" w:rsidR="007A1695" w:rsidRDefault="007A1695" w:rsidP="00562F47">
            <w:pPr>
              <w:spacing w:line="360" w:lineRule="auto"/>
              <w:ind w:left="-20"/>
              <w:jc w:val="center"/>
              <w:rPr>
                <w:rFonts w:cstheme="minorHAnsi"/>
                <w:sz w:val="20"/>
                <w:szCs w:val="20"/>
              </w:rPr>
            </w:pPr>
          </w:p>
        </w:tc>
        <w:tc>
          <w:tcPr>
            <w:tcW w:w="1530" w:type="dxa"/>
            <w:vMerge/>
            <w:shd w:val="clear" w:color="auto" w:fill="FFFFFF" w:themeFill="background1"/>
            <w:vAlign w:val="center"/>
          </w:tcPr>
          <w:p w14:paraId="17DDB925" w14:textId="675A5A12" w:rsidR="007A1695" w:rsidRDefault="007A1695" w:rsidP="00562F47">
            <w:pPr>
              <w:spacing w:line="360" w:lineRule="auto"/>
              <w:ind w:left="-31" w:right="-142"/>
              <w:jc w:val="center"/>
              <w:rPr>
                <w:rFonts w:cstheme="minorHAnsi"/>
                <w:sz w:val="20"/>
                <w:szCs w:val="20"/>
              </w:rPr>
            </w:pPr>
          </w:p>
        </w:tc>
        <w:tc>
          <w:tcPr>
            <w:tcW w:w="2541" w:type="dxa"/>
            <w:shd w:val="clear" w:color="auto" w:fill="FFFFFF" w:themeFill="background1"/>
            <w:vAlign w:val="center"/>
          </w:tcPr>
          <w:p w14:paraId="301474AB" w14:textId="77777777" w:rsidR="007A1695" w:rsidRPr="00801E7A" w:rsidRDefault="007A1695" w:rsidP="00562F47">
            <w:pPr>
              <w:spacing w:line="360" w:lineRule="auto"/>
              <w:ind w:left="-98"/>
              <w:jc w:val="center"/>
              <w:rPr>
                <w:rFonts w:cstheme="minorHAnsi"/>
                <w:b/>
                <w:sz w:val="20"/>
                <w:szCs w:val="20"/>
              </w:rPr>
            </w:pPr>
            <w:r>
              <w:rPr>
                <w:rFonts w:cstheme="minorHAnsi"/>
                <w:b/>
                <w:sz w:val="20"/>
                <w:szCs w:val="20"/>
              </w:rPr>
              <w:t xml:space="preserve">ΕΙΔΙΚΑ ΘΕΜΑΤΑ ΣΤΑΤΙΣΤΙΚΗΣ, </w:t>
            </w:r>
            <w:r>
              <w:rPr>
                <w:rFonts w:cstheme="minorHAnsi"/>
                <w:b/>
                <w:sz w:val="20"/>
                <w:szCs w:val="20"/>
              </w:rPr>
              <w:lastRenderedPageBreak/>
              <w:t>ΠΙΘΑΝΟΤΗΤΩΝ ΚΑΙ ΕΠΙΧΕΙΡΗΣΙΑΚΗΣ ΕΡΕΥΝΑΣ ΙΙ</w:t>
            </w:r>
          </w:p>
        </w:tc>
        <w:tc>
          <w:tcPr>
            <w:tcW w:w="9816" w:type="dxa"/>
            <w:shd w:val="clear" w:color="auto" w:fill="FFFFFF" w:themeFill="background1"/>
            <w:vAlign w:val="center"/>
          </w:tcPr>
          <w:p w14:paraId="1BCC8EC1" w14:textId="77777777" w:rsidR="007A1695" w:rsidRPr="00BC03E6" w:rsidRDefault="007A1695" w:rsidP="007A1695">
            <w:pPr>
              <w:pStyle w:val="Web"/>
              <w:numPr>
                <w:ilvl w:val="0"/>
                <w:numId w:val="27"/>
              </w:numPr>
              <w:shd w:val="clear" w:color="auto" w:fill="FFFFFF"/>
              <w:spacing w:before="0" w:beforeAutospacing="0" w:after="0" w:afterAutospacing="0"/>
              <w:rPr>
                <w:rFonts w:ascii="Cambria" w:hAnsi="Cambria"/>
                <w:sz w:val="20"/>
                <w:szCs w:val="20"/>
              </w:rPr>
            </w:pPr>
            <w:r w:rsidRPr="00BC03E6">
              <w:rPr>
                <w:rFonts w:ascii="Cambria" w:hAnsi="Cambria"/>
                <w:sz w:val="20"/>
                <w:szCs w:val="20"/>
              </w:rPr>
              <w:lastRenderedPageBreak/>
              <w:t>Σκοπός του μαθήματος είναι η σε σχετικό βάθος μελέτη κάποιου θέματος, το οποίο θα μπορούσε να προέρχεται από οποιαδήποτε περιοχή των Πιθανοτήτων, της Στατιστικής και της Επιχειρησιακής Έρευνας, το οποίο θα μπορεί να επιλέγεται και σε συνεννόηση με τους φοιτητές. Σημαντικό στοιχείο του μαθήματος είναι η ενεργή συμμετοχή των φοιτητών μέσω παρουσιάσεων.</w:t>
            </w:r>
          </w:p>
          <w:p w14:paraId="118D324C" w14:textId="77777777" w:rsidR="007A1695" w:rsidRPr="00BC03E6" w:rsidRDefault="007A1695" w:rsidP="007A1695">
            <w:pPr>
              <w:pStyle w:val="Web"/>
              <w:numPr>
                <w:ilvl w:val="0"/>
                <w:numId w:val="27"/>
              </w:numPr>
              <w:shd w:val="clear" w:color="auto" w:fill="FFFFFF"/>
              <w:spacing w:before="0" w:beforeAutospacing="0" w:after="0" w:afterAutospacing="0"/>
              <w:jc w:val="both"/>
              <w:rPr>
                <w:rFonts w:ascii="Cambria" w:hAnsi="Cambria"/>
                <w:sz w:val="20"/>
                <w:szCs w:val="20"/>
              </w:rPr>
            </w:pPr>
            <w:r w:rsidRPr="00BC03E6">
              <w:rPr>
                <w:rFonts w:ascii="Cambria" w:hAnsi="Cambria"/>
                <w:sz w:val="20"/>
                <w:szCs w:val="20"/>
              </w:rPr>
              <w:lastRenderedPageBreak/>
              <w:t xml:space="preserve">Ενδεικτικά θέματα είναι: Κατανομές, Οριακά Θεωρήματα, Στοχαστικές Διαδικασίες, Προσομοίωση, Παραμετρική Στατιστική </w:t>
            </w:r>
            <w:proofErr w:type="spellStart"/>
            <w:r w:rsidRPr="00BC03E6">
              <w:rPr>
                <w:rFonts w:ascii="Cambria" w:hAnsi="Cambria"/>
                <w:sz w:val="20"/>
                <w:szCs w:val="20"/>
              </w:rPr>
              <w:t>Συμπερασματολογία</w:t>
            </w:r>
            <w:proofErr w:type="spellEnd"/>
            <w:r w:rsidRPr="00BC03E6">
              <w:rPr>
                <w:rFonts w:ascii="Cambria" w:hAnsi="Cambria"/>
                <w:sz w:val="20"/>
                <w:szCs w:val="20"/>
              </w:rPr>
              <w:t xml:space="preserve">, Μη Παραμετρική Στατιστική </w:t>
            </w:r>
            <w:proofErr w:type="spellStart"/>
            <w:r w:rsidRPr="00BC03E6">
              <w:rPr>
                <w:rFonts w:ascii="Cambria" w:hAnsi="Cambria"/>
                <w:sz w:val="20"/>
                <w:szCs w:val="20"/>
              </w:rPr>
              <w:t>Συμπερασματολογία</w:t>
            </w:r>
            <w:proofErr w:type="spellEnd"/>
            <w:r w:rsidRPr="00BC03E6">
              <w:rPr>
                <w:rFonts w:ascii="Cambria" w:hAnsi="Cambria"/>
                <w:sz w:val="20"/>
                <w:szCs w:val="20"/>
              </w:rPr>
              <w:t xml:space="preserve">, </w:t>
            </w:r>
            <w:proofErr w:type="spellStart"/>
            <w:r w:rsidRPr="00BC03E6">
              <w:rPr>
                <w:rFonts w:ascii="Cambria" w:hAnsi="Cambria"/>
                <w:sz w:val="20"/>
                <w:szCs w:val="20"/>
              </w:rPr>
              <w:t>Πολυμεταβλητή</w:t>
            </w:r>
            <w:proofErr w:type="spellEnd"/>
            <w:r w:rsidRPr="00BC03E6">
              <w:rPr>
                <w:rFonts w:ascii="Cambria" w:hAnsi="Cambria"/>
                <w:sz w:val="20"/>
                <w:szCs w:val="20"/>
              </w:rPr>
              <w:t xml:space="preserve"> Στατιστική, Ανάλυση </w:t>
            </w:r>
            <w:proofErr w:type="spellStart"/>
            <w:r w:rsidRPr="00BC03E6">
              <w:rPr>
                <w:rFonts w:ascii="Cambria" w:hAnsi="Cambria"/>
                <w:sz w:val="20"/>
                <w:szCs w:val="20"/>
              </w:rPr>
              <w:t>Χρονοσειρών</w:t>
            </w:r>
            <w:proofErr w:type="spellEnd"/>
            <w:r w:rsidRPr="00BC03E6">
              <w:rPr>
                <w:rFonts w:ascii="Cambria" w:hAnsi="Cambria"/>
                <w:sz w:val="20"/>
                <w:szCs w:val="20"/>
              </w:rPr>
              <w:t xml:space="preserve">, </w:t>
            </w:r>
            <w:proofErr w:type="spellStart"/>
            <w:r w:rsidRPr="00BC03E6">
              <w:rPr>
                <w:rFonts w:ascii="Cambria" w:hAnsi="Cambria"/>
                <w:sz w:val="20"/>
                <w:szCs w:val="20"/>
              </w:rPr>
              <w:t>Μπεϋζιανή</w:t>
            </w:r>
            <w:proofErr w:type="spellEnd"/>
            <w:r w:rsidRPr="00BC03E6">
              <w:rPr>
                <w:rFonts w:ascii="Cambria" w:hAnsi="Cambria"/>
                <w:sz w:val="20"/>
                <w:szCs w:val="20"/>
              </w:rPr>
              <w:t xml:space="preserve"> Στατιστική, Αξιοπιστία, Ανάλυση Επιβίωσης, </w:t>
            </w:r>
            <w:proofErr w:type="spellStart"/>
            <w:r w:rsidRPr="00BC03E6">
              <w:rPr>
                <w:rFonts w:ascii="Cambria" w:hAnsi="Cambria"/>
                <w:sz w:val="20"/>
                <w:szCs w:val="20"/>
              </w:rPr>
              <w:t>Βιοστατιστική</w:t>
            </w:r>
            <w:proofErr w:type="spellEnd"/>
            <w:r w:rsidRPr="00BC03E6">
              <w:rPr>
                <w:rFonts w:ascii="Cambria" w:hAnsi="Cambria"/>
                <w:sz w:val="20"/>
                <w:szCs w:val="20"/>
              </w:rPr>
              <w:t>, Τεχνικές Επιχειρησιακής Έρευνας,  </w:t>
            </w:r>
            <w:proofErr w:type="spellStart"/>
            <w:r w:rsidRPr="00BC03E6">
              <w:rPr>
                <w:rFonts w:ascii="Cambria" w:hAnsi="Cambria"/>
                <w:sz w:val="20"/>
                <w:szCs w:val="20"/>
              </w:rPr>
              <w:t>κ.α</w:t>
            </w:r>
            <w:proofErr w:type="spellEnd"/>
          </w:p>
          <w:p w14:paraId="70CF3937" w14:textId="77777777" w:rsidR="007A1695" w:rsidRPr="00BC03E6" w:rsidRDefault="007A1695" w:rsidP="00562F47">
            <w:pPr>
              <w:shd w:val="clear" w:color="auto" w:fill="FFFFFF"/>
              <w:rPr>
                <w:rFonts w:ascii="Cambria" w:hAnsi="Cambria"/>
                <w:sz w:val="20"/>
                <w:szCs w:val="20"/>
              </w:rPr>
            </w:pPr>
          </w:p>
        </w:tc>
      </w:tr>
    </w:tbl>
    <w:p w14:paraId="2E2476B4" w14:textId="77777777" w:rsidR="007A1695" w:rsidRDefault="007A1695" w:rsidP="007A1695">
      <w:pPr>
        <w:spacing w:line="360" w:lineRule="auto"/>
        <w:rPr>
          <w:rFonts w:cstheme="minorHAnsi"/>
          <w:bCs/>
        </w:rPr>
      </w:pPr>
    </w:p>
    <w:p w14:paraId="47EAAB9C" w14:textId="77777777" w:rsidR="007A1695" w:rsidRDefault="007A1695" w:rsidP="007A1695">
      <w:pPr>
        <w:spacing w:line="360" w:lineRule="auto"/>
        <w:rPr>
          <w:rFonts w:cstheme="minorHAnsi"/>
          <w:bCs/>
        </w:rPr>
      </w:pPr>
    </w:p>
    <w:p w14:paraId="10C65FCF" w14:textId="77777777" w:rsidR="007A1695" w:rsidRPr="00DC096B" w:rsidRDefault="007A1695" w:rsidP="007A1695">
      <w:pPr>
        <w:spacing w:line="360" w:lineRule="auto"/>
        <w:rPr>
          <w:rFonts w:cstheme="minorHAnsi"/>
          <w:bCs/>
        </w:rPr>
      </w:pPr>
    </w:p>
    <w:p w14:paraId="13B84A21" w14:textId="77777777" w:rsidR="00E555AE" w:rsidRPr="007A1695" w:rsidRDefault="00E555AE" w:rsidP="007A1695">
      <w:pPr>
        <w:rPr>
          <w:rFonts w:cstheme="minorHAnsi"/>
        </w:rPr>
      </w:pPr>
    </w:p>
    <w:sectPr w:rsidR="00E555AE" w:rsidRPr="007A1695" w:rsidSect="00301480">
      <w:pgSz w:w="16838" w:h="11906" w:orient="landscape"/>
      <w:pgMar w:top="1800"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C10FE" w14:textId="77777777" w:rsidR="00DD5310" w:rsidRDefault="00DD5310" w:rsidP="00975C47">
      <w:pPr>
        <w:spacing w:after="0" w:line="240" w:lineRule="auto"/>
      </w:pPr>
      <w:r>
        <w:separator/>
      </w:r>
    </w:p>
  </w:endnote>
  <w:endnote w:type="continuationSeparator" w:id="0">
    <w:p w14:paraId="59E9262B" w14:textId="77777777" w:rsidR="00DD5310" w:rsidRDefault="00DD5310" w:rsidP="00975C47">
      <w:pPr>
        <w:spacing w:after="0" w:line="240" w:lineRule="auto"/>
      </w:pPr>
      <w:r>
        <w:continuationSeparator/>
      </w:r>
    </w:p>
  </w:endnote>
  <w:endnote w:id="1">
    <w:p w14:paraId="00F71C67" w14:textId="77777777" w:rsidR="000450D4" w:rsidRPr="00222D9D" w:rsidRDefault="000450D4" w:rsidP="00F826F7">
      <w:pPr>
        <w:pStyle w:val="ab"/>
        <w:rPr>
          <w:sz w:val="18"/>
          <w:szCs w:val="18"/>
        </w:rPr>
      </w:pPr>
      <w:r w:rsidRPr="00222D9D">
        <w:rPr>
          <w:rStyle w:val="ac"/>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0450D4" w:rsidRPr="00222D9D" w:rsidRDefault="000450D4" w:rsidP="00F826F7">
      <w:pPr>
        <w:pStyle w:val="ab"/>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0450D4" w:rsidRPr="00222D9D" w:rsidRDefault="000450D4" w:rsidP="00F826F7">
      <w:pPr>
        <w:pStyle w:val="ab"/>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0450D4" w:rsidRPr="00222D9D" w:rsidRDefault="000450D4" w:rsidP="00F826F7">
      <w:pPr>
        <w:pStyle w:val="ab"/>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0450D4" w:rsidRPr="00222D9D" w:rsidRDefault="000450D4" w:rsidP="00F826F7">
      <w:pPr>
        <w:pStyle w:val="ab"/>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0450D4" w:rsidRPr="00222D9D" w:rsidRDefault="000450D4" w:rsidP="00F826F7">
      <w:pPr>
        <w:pStyle w:val="ab"/>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0450D4" w:rsidRPr="00222D9D" w:rsidRDefault="000450D4" w:rsidP="00F826F7">
      <w:pPr>
        <w:pStyle w:val="ab"/>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0450D4" w:rsidRPr="00222D9D" w:rsidRDefault="000450D4"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0450D4" w:rsidRPr="00222D9D" w:rsidRDefault="000450D4" w:rsidP="00F826F7">
      <w:pPr>
        <w:pStyle w:val="ab"/>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0450D4" w:rsidRPr="00222D9D" w:rsidRDefault="000450D4" w:rsidP="00F826F7">
      <w:pPr>
        <w:pStyle w:val="ab"/>
        <w:jc w:val="both"/>
        <w:rPr>
          <w:rFonts w:ascii="Arial" w:hAnsi="Arial" w:cs="Arial"/>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0450D4" w:rsidRPr="00222D9D" w:rsidRDefault="000450D4" w:rsidP="00F826F7">
      <w:pPr>
        <w:pStyle w:val="ab"/>
        <w:jc w:val="both"/>
        <w:rPr>
          <w:sz w:val="18"/>
          <w:szCs w:val="18"/>
        </w:rPr>
      </w:pPr>
      <w:r w:rsidRPr="00222D9D">
        <w:rPr>
          <w:rStyle w:val="ac"/>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0450D4" w:rsidRPr="00E736CA" w:rsidRDefault="000450D4" w:rsidP="00F826F7">
      <w:pPr>
        <w:pStyle w:val="ab"/>
        <w:jc w:val="both"/>
      </w:pPr>
      <w:r w:rsidRPr="00222D9D">
        <w:rPr>
          <w:rStyle w:val="ac"/>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90897"/>
      <w:docPartObj>
        <w:docPartGallery w:val="Page Numbers (Bottom of Page)"/>
        <w:docPartUnique/>
      </w:docPartObj>
    </w:sdtPr>
    <w:sdtEndPr/>
    <w:sdtContent>
      <w:p w14:paraId="13591D12" w14:textId="6D61FBD0" w:rsidR="000450D4" w:rsidRDefault="000450D4">
        <w:pPr>
          <w:pStyle w:val="a4"/>
          <w:jc w:val="center"/>
        </w:pPr>
        <w:r>
          <w:fldChar w:fldCharType="begin"/>
        </w:r>
        <w:r>
          <w:instrText>PAGE   \* MERGEFORMAT</w:instrText>
        </w:r>
        <w:r>
          <w:fldChar w:fldCharType="separate"/>
        </w:r>
        <w:r>
          <w:rPr>
            <w:noProof/>
          </w:rPr>
          <w:t>9</w:t>
        </w:r>
        <w:r>
          <w:fldChar w:fldCharType="end"/>
        </w:r>
      </w:p>
    </w:sdtContent>
  </w:sdt>
  <w:p w14:paraId="5931607B" w14:textId="0CD5F110" w:rsidR="000450D4" w:rsidRDefault="000450D4">
    <w:pPr>
      <w:pStyle w:val="a4"/>
    </w:pPr>
    <w:r>
      <w:rPr>
        <w:noProof/>
        <w:lang w:eastAsia="el-GR"/>
      </w:rPr>
      <w:drawing>
        <wp:inline distT="0" distB="0" distL="0" distR="0" wp14:anchorId="725F6FA4" wp14:editId="2EE47129">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C935E" w14:textId="77777777" w:rsidR="00DD5310" w:rsidRDefault="00DD5310" w:rsidP="00975C47">
      <w:pPr>
        <w:spacing w:after="0" w:line="240" w:lineRule="auto"/>
      </w:pPr>
      <w:r>
        <w:separator/>
      </w:r>
    </w:p>
  </w:footnote>
  <w:footnote w:type="continuationSeparator" w:id="0">
    <w:p w14:paraId="6E98676B" w14:textId="77777777" w:rsidR="00DD5310" w:rsidRDefault="00DD5310"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DF718E"/>
    <w:multiLevelType w:val="hybridMultilevel"/>
    <w:tmpl w:val="28281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146B7B"/>
    <w:multiLevelType w:val="hybridMultilevel"/>
    <w:tmpl w:val="24F05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333C0E"/>
    <w:multiLevelType w:val="hybridMultilevel"/>
    <w:tmpl w:val="4E823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2"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15:restartNumberingAfterBreak="0">
    <w:nsid w:val="44890350"/>
    <w:multiLevelType w:val="hybridMultilevel"/>
    <w:tmpl w:val="834A2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4"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7824E9"/>
    <w:multiLevelType w:val="hybridMultilevel"/>
    <w:tmpl w:val="759C86D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19"/>
  </w:num>
  <w:num w:numId="4">
    <w:abstractNumId w:val="4"/>
  </w:num>
  <w:num w:numId="5">
    <w:abstractNumId w:val="12"/>
  </w:num>
  <w:num w:numId="6">
    <w:abstractNumId w:val="1"/>
  </w:num>
  <w:num w:numId="7">
    <w:abstractNumId w:val="26"/>
  </w:num>
  <w:num w:numId="8">
    <w:abstractNumId w:val="6"/>
  </w:num>
  <w:num w:numId="9">
    <w:abstractNumId w:val="14"/>
  </w:num>
  <w:num w:numId="10">
    <w:abstractNumId w:val="16"/>
  </w:num>
  <w:num w:numId="11">
    <w:abstractNumId w:val="23"/>
  </w:num>
  <w:num w:numId="12">
    <w:abstractNumId w:val="25"/>
  </w:num>
  <w:num w:numId="13">
    <w:abstractNumId w:val="22"/>
  </w:num>
  <w:num w:numId="14">
    <w:abstractNumId w:val="20"/>
  </w:num>
  <w:num w:numId="15">
    <w:abstractNumId w:val="8"/>
  </w:num>
  <w:num w:numId="16">
    <w:abstractNumId w:val="9"/>
  </w:num>
  <w:num w:numId="17">
    <w:abstractNumId w:val="24"/>
  </w:num>
  <w:num w:numId="18">
    <w:abstractNumId w:val="0"/>
  </w:num>
  <w:num w:numId="19">
    <w:abstractNumId w:val="13"/>
  </w:num>
  <w:num w:numId="20">
    <w:abstractNumId w:val="5"/>
  </w:num>
  <w:num w:numId="21">
    <w:abstractNumId w:val="21"/>
  </w:num>
  <w:num w:numId="22">
    <w:abstractNumId w:val="11"/>
  </w:num>
  <w:num w:numId="23">
    <w:abstractNumId w:val="18"/>
  </w:num>
  <w:num w:numId="24">
    <w:abstractNumId w:val="15"/>
  </w:num>
  <w:num w:numId="25">
    <w:abstractNumId w:val="17"/>
  </w:num>
  <w:num w:numId="26">
    <w:abstractNumId w:val="2"/>
  </w:num>
  <w:num w:numId="27">
    <w:abstractNumId w:val="7"/>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208DA"/>
    <w:rsid w:val="00022EFB"/>
    <w:rsid w:val="00032B04"/>
    <w:rsid w:val="00033910"/>
    <w:rsid w:val="0004204C"/>
    <w:rsid w:val="000450D4"/>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B040C"/>
    <w:rsid w:val="000B392F"/>
    <w:rsid w:val="000C37B6"/>
    <w:rsid w:val="000D1177"/>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5332C"/>
    <w:rsid w:val="0016168B"/>
    <w:rsid w:val="00161D40"/>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4730C"/>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2BD4"/>
    <w:rsid w:val="0033379A"/>
    <w:rsid w:val="00333F5B"/>
    <w:rsid w:val="00335A69"/>
    <w:rsid w:val="00336112"/>
    <w:rsid w:val="003371D0"/>
    <w:rsid w:val="00340CAF"/>
    <w:rsid w:val="00363912"/>
    <w:rsid w:val="00365C4F"/>
    <w:rsid w:val="00375BB2"/>
    <w:rsid w:val="00381DDB"/>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4AB4"/>
    <w:rsid w:val="003E67B6"/>
    <w:rsid w:val="003F12B2"/>
    <w:rsid w:val="003F1E8B"/>
    <w:rsid w:val="00416867"/>
    <w:rsid w:val="00417287"/>
    <w:rsid w:val="00431203"/>
    <w:rsid w:val="004424CB"/>
    <w:rsid w:val="004435E2"/>
    <w:rsid w:val="004454FA"/>
    <w:rsid w:val="00457274"/>
    <w:rsid w:val="004645E8"/>
    <w:rsid w:val="0048058E"/>
    <w:rsid w:val="004808BC"/>
    <w:rsid w:val="0048379F"/>
    <w:rsid w:val="004862D9"/>
    <w:rsid w:val="00490730"/>
    <w:rsid w:val="0049582B"/>
    <w:rsid w:val="004A054B"/>
    <w:rsid w:val="004A10FA"/>
    <w:rsid w:val="004A45DC"/>
    <w:rsid w:val="004A546D"/>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21FCD"/>
    <w:rsid w:val="00527F0B"/>
    <w:rsid w:val="005302A1"/>
    <w:rsid w:val="005421F8"/>
    <w:rsid w:val="00543B9A"/>
    <w:rsid w:val="00547DC6"/>
    <w:rsid w:val="00553B08"/>
    <w:rsid w:val="005703B4"/>
    <w:rsid w:val="00572559"/>
    <w:rsid w:val="00574B22"/>
    <w:rsid w:val="00577659"/>
    <w:rsid w:val="0058655B"/>
    <w:rsid w:val="005919E9"/>
    <w:rsid w:val="005934A6"/>
    <w:rsid w:val="005A0F71"/>
    <w:rsid w:val="005A5111"/>
    <w:rsid w:val="005A57AC"/>
    <w:rsid w:val="005A62B2"/>
    <w:rsid w:val="005A6EE9"/>
    <w:rsid w:val="005B0F57"/>
    <w:rsid w:val="005B1CD0"/>
    <w:rsid w:val="005B1EDD"/>
    <w:rsid w:val="005C0FF6"/>
    <w:rsid w:val="005C7851"/>
    <w:rsid w:val="005D2386"/>
    <w:rsid w:val="005D6D17"/>
    <w:rsid w:val="005D7084"/>
    <w:rsid w:val="005E22FE"/>
    <w:rsid w:val="005E3E78"/>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5772"/>
    <w:rsid w:val="00656C8E"/>
    <w:rsid w:val="006656E2"/>
    <w:rsid w:val="00667A1C"/>
    <w:rsid w:val="00675B0F"/>
    <w:rsid w:val="00684E99"/>
    <w:rsid w:val="00686E9C"/>
    <w:rsid w:val="006A6B44"/>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1695"/>
    <w:rsid w:val="007A4E5C"/>
    <w:rsid w:val="007A711F"/>
    <w:rsid w:val="007C1972"/>
    <w:rsid w:val="007C1A1D"/>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6EE1"/>
    <w:rsid w:val="008B192D"/>
    <w:rsid w:val="008B4547"/>
    <w:rsid w:val="008B5AEA"/>
    <w:rsid w:val="008B7A63"/>
    <w:rsid w:val="008C061F"/>
    <w:rsid w:val="008E0733"/>
    <w:rsid w:val="008E2764"/>
    <w:rsid w:val="008E681A"/>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3016"/>
    <w:rsid w:val="00965321"/>
    <w:rsid w:val="00966FCF"/>
    <w:rsid w:val="00970E61"/>
    <w:rsid w:val="00974F86"/>
    <w:rsid w:val="00975C47"/>
    <w:rsid w:val="009803B8"/>
    <w:rsid w:val="00980E5D"/>
    <w:rsid w:val="0098268C"/>
    <w:rsid w:val="009875C7"/>
    <w:rsid w:val="0099729D"/>
    <w:rsid w:val="009A0D3F"/>
    <w:rsid w:val="009A2D5D"/>
    <w:rsid w:val="009A54DF"/>
    <w:rsid w:val="009B2DC0"/>
    <w:rsid w:val="009C783F"/>
    <w:rsid w:val="009D24E1"/>
    <w:rsid w:val="009E079C"/>
    <w:rsid w:val="009E16D0"/>
    <w:rsid w:val="009E57C6"/>
    <w:rsid w:val="009E625C"/>
    <w:rsid w:val="009E784B"/>
    <w:rsid w:val="00A00ABD"/>
    <w:rsid w:val="00A048F2"/>
    <w:rsid w:val="00A04B53"/>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7691"/>
    <w:rsid w:val="00A92EC9"/>
    <w:rsid w:val="00AA17A1"/>
    <w:rsid w:val="00AA503B"/>
    <w:rsid w:val="00AB2DBE"/>
    <w:rsid w:val="00AC1F5A"/>
    <w:rsid w:val="00AC6C9F"/>
    <w:rsid w:val="00AD0D40"/>
    <w:rsid w:val="00AD2CBA"/>
    <w:rsid w:val="00B001F5"/>
    <w:rsid w:val="00B01C80"/>
    <w:rsid w:val="00B50230"/>
    <w:rsid w:val="00B521B0"/>
    <w:rsid w:val="00B6045A"/>
    <w:rsid w:val="00B607D3"/>
    <w:rsid w:val="00B60FB8"/>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6068"/>
    <w:rsid w:val="00C41EF0"/>
    <w:rsid w:val="00C45711"/>
    <w:rsid w:val="00C53C00"/>
    <w:rsid w:val="00C5468E"/>
    <w:rsid w:val="00C56627"/>
    <w:rsid w:val="00C5773E"/>
    <w:rsid w:val="00C578FA"/>
    <w:rsid w:val="00C615A6"/>
    <w:rsid w:val="00C6788F"/>
    <w:rsid w:val="00C71E4D"/>
    <w:rsid w:val="00C72080"/>
    <w:rsid w:val="00C720C8"/>
    <w:rsid w:val="00C76DF0"/>
    <w:rsid w:val="00C822F3"/>
    <w:rsid w:val="00C8536A"/>
    <w:rsid w:val="00C91DF6"/>
    <w:rsid w:val="00CA08F2"/>
    <w:rsid w:val="00CA0904"/>
    <w:rsid w:val="00CB1B5B"/>
    <w:rsid w:val="00CB471B"/>
    <w:rsid w:val="00CB61F4"/>
    <w:rsid w:val="00CD1A47"/>
    <w:rsid w:val="00CD23C1"/>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949DC"/>
    <w:rsid w:val="00D9709D"/>
    <w:rsid w:val="00D97A80"/>
    <w:rsid w:val="00DA0200"/>
    <w:rsid w:val="00DA5354"/>
    <w:rsid w:val="00DB231E"/>
    <w:rsid w:val="00DB3A73"/>
    <w:rsid w:val="00DB6E0D"/>
    <w:rsid w:val="00DC024C"/>
    <w:rsid w:val="00DC3921"/>
    <w:rsid w:val="00DD06DB"/>
    <w:rsid w:val="00DD11DB"/>
    <w:rsid w:val="00DD4622"/>
    <w:rsid w:val="00DD5310"/>
    <w:rsid w:val="00DD7531"/>
    <w:rsid w:val="00DE5B9C"/>
    <w:rsid w:val="00DE5BDD"/>
    <w:rsid w:val="00DF0ECD"/>
    <w:rsid w:val="00DF3AB4"/>
    <w:rsid w:val="00E02E6B"/>
    <w:rsid w:val="00E0677D"/>
    <w:rsid w:val="00E133C3"/>
    <w:rsid w:val="00E15521"/>
    <w:rsid w:val="00E159DF"/>
    <w:rsid w:val="00E345B1"/>
    <w:rsid w:val="00E3791E"/>
    <w:rsid w:val="00E37EB4"/>
    <w:rsid w:val="00E42D00"/>
    <w:rsid w:val="00E453B9"/>
    <w:rsid w:val="00E46452"/>
    <w:rsid w:val="00E50572"/>
    <w:rsid w:val="00E519AF"/>
    <w:rsid w:val="00E52E1A"/>
    <w:rsid w:val="00E555AE"/>
    <w:rsid w:val="00E57F47"/>
    <w:rsid w:val="00E806E8"/>
    <w:rsid w:val="00E809E5"/>
    <w:rsid w:val="00E80A71"/>
    <w:rsid w:val="00E830B1"/>
    <w:rsid w:val="00E8773A"/>
    <w:rsid w:val="00E92797"/>
    <w:rsid w:val="00E9408D"/>
    <w:rsid w:val="00E94A94"/>
    <w:rsid w:val="00E95B3A"/>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3E0"/>
    <w:rsid w:val="00F26DFF"/>
    <w:rsid w:val="00F3387D"/>
    <w:rsid w:val="00F35EA5"/>
    <w:rsid w:val="00F37175"/>
    <w:rsid w:val="00F4384D"/>
    <w:rsid w:val="00F472CD"/>
    <w:rsid w:val="00F5303C"/>
    <w:rsid w:val="00F55EC8"/>
    <w:rsid w:val="00F56063"/>
    <w:rsid w:val="00F57CA5"/>
    <w:rsid w:val="00F602CF"/>
    <w:rsid w:val="00F64C08"/>
    <w:rsid w:val="00F677D2"/>
    <w:rsid w:val="00F73015"/>
    <w:rsid w:val="00F826F7"/>
    <w:rsid w:val="00F8286B"/>
    <w:rsid w:val="00F9304E"/>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endnote text"/>
    <w:basedOn w:val="a"/>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uiPriority w:val="99"/>
    <w:rsid w:val="00F826F7"/>
    <w:rPr>
      <w:rFonts w:ascii="Times New Roman" w:eastAsia="Times New Roman" w:hAnsi="Times New Roman" w:cs="Times New Roman"/>
      <w:sz w:val="20"/>
      <w:szCs w:val="20"/>
      <w:lang w:eastAsia="el-GR"/>
    </w:rPr>
  </w:style>
  <w:style w:type="character" w:styleId="ac">
    <w:name w:val="endnote reference"/>
    <w:uiPriority w:val="99"/>
    <w:semiHidden/>
    <w:unhideWhenUsed/>
    <w:rsid w:val="00F826F7"/>
    <w:rPr>
      <w:sz w:val="24"/>
      <w:szCs w:val="24"/>
      <w:vertAlign w:val="superscript"/>
      <w:lang w:val="en-GB" w:eastAsia="en-GB" w:bidi="ar-SA"/>
    </w:rPr>
  </w:style>
  <w:style w:type="table" w:customStyle="1" w:styleId="10">
    <w:name w:val="Πλέγμα πίνακα1"/>
    <w:basedOn w:val="a1"/>
    <w:next w:val="a8"/>
    <w:uiPriority w:val="5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e">
    <w:name w:val="Revision"/>
    <w:hidden/>
    <w:uiPriority w:val="99"/>
    <w:semiHidden/>
    <w:rsid w:val="003B0FBB"/>
    <w:pPr>
      <w:spacing w:after="0" w:line="240" w:lineRule="auto"/>
    </w:pPr>
  </w:style>
  <w:style w:type="character" w:styleId="af">
    <w:name w:val="Unresolved Mention"/>
    <w:basedOn w:val="a0"/>
    <w:uiPriority w:val="99"/>
    <w:semiHidden/>
    <w:unhideWhenUsed/>
    <w:rsid w:val="0080528B"/>
    <w:rPr>
      <w:color w:val="605E5C"/>
      <w:shd w:val="clear" w:color="auto" w:fill="E1DFDD"/>
    </w:rPr>
  </w:style>
  <w:style w:type="paragraph" w:styleId="Web">
    <w:name w:val="Normal (Web)"/>
    <w:basedOn w:val="a"/>
    <w:uiPriority w:val="99"/>
    <w:rsid w:val="00E555A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c.gr.project@uth.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c.gr.project@uth.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image" Target="media/image4.emf"/></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F2A8C-3D19-4711-A54B-8B6AA5B0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32</Pages>
  <Words>10276</Words>
  <Characters>55491</Characters>
  <Application>Microsoft Office Word</Application>
  <DocSecurity>0</DocSecurity>
  <Lines>462</Lines>
  <Paragraphs>131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VALKAMELIS GEORGIOS</cp:lastModifiedBy>
  <cp:revision>18</cp:revision>
  <cp:lastPrinted>2025-02-24T09:25:00Z</cp:lastPrinted>
  <dcterms:created xsi:type="dcterms:W3CDTF">2024-12-17T08:39:00Z</dcterms:created>
  <dcterms:modified xsi:type="dcterms:W3CDTF">2025-02-24T09:26:00Z</dcterms:modified>
</cp:coreProperties>
</file>